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ackground w:color="FFFFFF" w:themeColor="background1"/>
  <w:body>
    <w:p w:rsidR="0702DC42" w:rsidP="3F49C33C" w:rsidRDefault="0702DC42" w14:paraId="3CC1D929" w14:textId="735DEEE4">
      <w:pPr>
        <w:pStyle w:val="NoSpacing"/>
        <w:jc w:val="center"/>
      </w:pPr>
    </w:p>
    <w:p w:rsidR="00F07C55" w:rsidP="3F49C33C" w:rsidRDefault="00184DAB" w14:paraId="7FCECE8D" w14:textId="210B9080">
      <w:pPr>
        <w:jc w:val="center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</w:pPr>
      <w:bookmarkStart w:name="_Int_7W3YoyNi" w:id="636607474"/>
      <w:r w:rsidRPr="3F49C33C" w:rsidR="00184DAB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  <w:t>[NC Health Center Name/Logo]</w:t>
      </w:r>
      <w:bookmarkEnd w:id="636607474"/>
    </w:p>
    <w:p w:rsidR="00184DAB" w:rsidP="3F49C33C" w:rsidRDefault="00184DAB" w14:paraId="1BE29477" w14:textId="11A00AF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</w:pPr>
      <w:r w:rsidRPr="3F49C33C" w:rsidR="3F49C33C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  <w:t>Health Professions Education and Training Plan</w:t>
      </w:r>
    </w:p>
    <w:p w:rsidR="00184DAB" w:rsidP="3F49C33C" w:rsidRDefault="00184DAB" w14:paraId="121CB5E2" w14:textId="4FFF82D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</w:pPr>
      <w:r w:rsidRPr="3F49C33C" w:rsidR="3F49C33C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32"/>
          <w:szCs w:val="32"/>
        </w:rPr>
        <w:t>[2022-2025]</w:t>
      </w:r>
    </w:p>
    <w:p w:rsidRPr="0010415A" w:rsidR="00392726" w:rsidP="3F49C33C" w:rsidRDefault="000C3787" w14:paraId="101A44D9" w14:textId="4E3B2D6D">
      <w:pPr>
        <w:pStyle w:val="NoSpacing"/>
        <w:spacing w:after="160"/>
        <w:jc w:val="center"/>
        <w:rPr>
          <w:rFonts w:ascii="Calibri" w:hAnsi="Calibri" w:eastAsia="Calibri" w:cs="Calibri"/>
          <w:b w:val="0"/>
          <w:bCs w:val="0"/>
          <w:color w:val="0077A6" w:themeColor="accent3" w:themeTint="FF" w:themeShade="BF"/>
          <w:sz w:val="28"/>
          <w:szCs w:val="28"/>
        </w:rPr>
      </w:pPr>
      <w:r w:rsidRPr="3F49C33C" w:rsidR="000C3787">
        <w:rPr>
          <w:rFonts w:ascii="Calibri" w:hAnsi="Calibri" w:eastAsia="Calibri" w:cs="Calibri"/>
          <w:b w:val="0"/>
          <w:bCs w:val="0"/>
          <w:color w:val="0077A6" w:themeColor="accent3" w:themeTint="FF" w:themeShade="BF"/>
          <w:sz w:val="28"/>
          <w:szCs w:val="28"/>
        </w:rPr>
        <w:t xml:space="preserve">Workforce </w:t>
      </w:r>
      <w:r w:rsidRPr="3F49C33C" w:rsidR="006B0314">
        <w:rPr>
          <w:rFonts w:ascii="Calibri" w:hAnsi="Calibri" w:eastAsia="Calibri" w:cs="Calibri"/>
          <w:b w:val="0"/>
          <w:bCs w:val="0"/>
          <w:color w:val="0077A6" w:themeColor="accent3" w:themeTint="FF" w:themeShade="BF"/>
          <w:sz w:val="28"/>
          <w:szCs w:val="28"/>
        </w:rPr>
        <w:t>Strategy:</w:t>
      </w:r>
    </w:p>
    <w:p w:rsidRPr="00D44D6C" w:rsidR="0010415A" w:rsidP="3F49C33C" w:rsidRDefault="001963D5" w14:paraId="5C08A474" w14:textId="45E1987F">
      <w:pPr>
        <w:pStyle w:val="NoSpacing"/>
        <w:spacing w:after="160"/>
        <w:jc w:val="center"/>
        <w:rPr>
          <w:rFonts w:ascii="Calibri" w:hAnsi="Calibri" w:eastAsia="Calibri" w:cs="Calibri"/>
          <w:sz w:val="28"/>
          <w:szCs w:val="28"/>
        </w:rPr>
      </w:pPr>
      <w:r w:rsidRPr="3F49C33C" w:rsidR="001963D5">
        <w:rPr>
          <w:rFonts w:ascii="Calibri" w:hAnsi="Calibri" w:eastAsia="Calibri" w:cs="Calibri"/>
          <w:sz w:val="28"/>
          <w:szCs w:val="28"/>
        </w:rPr>
        <w:t>Our health center’s Health Profession Education and Training (HPET) Plan is guided by our mission, vision</w:t>
      </w:r>
      <w:r w:rsidRPr="3F49C33C" w:rsidR="001F79F9">
        <w:rPr>
          <w:rFonts w:ascii="Calibri" w:hAnsi="Calibri" w:eastAsia="Calibri" w:cs="Calibri"/>
          <w:sz w:val="28"/>
          <w:szCs w:val="28"/>
        </w:rPr>
        <w:t xml:space="preserve">, </w:t>
      </w:r>
      <w:r w:rsidRPr="3F49C33C" w:rsidR="001963D5">
        <w:rPr>
          <w:rFonts w:ascii="Calibri" w:hAnsi="Calibri" w:eastAsia="Calibri" w:cs="Calibri"/>
          <w:sz w:val="28"/>
          <w:szCs w:val="28"/>
        </w:rPr>
        <w:t>values,</w:t>
      </w:r>
      <w:r w:rsidRPr="3F49C33C" w:rsidR="001F79F9">
        <w:rPr>
          <w:rFonts w:ascii="Calibri" w:hAnsi="Calibri" w:eastAsia="Calibri" w:cs="Calibri"/>
          <w:sz w:val="28"/>
          <w:szCs w:val="28"/>
        </w:rPr>
        <w:t xml:space="preserve"> and strategic goals</w:t>
      </w:r>
      <w:r w:rsidRPr="3F49C33C" w:rsidR="001963D5">
        <w:rPr>
          <w:rFonts w:ascii="Calibri" w:hAnsi="Calibri" w:eastAsia="Calibri" w:cs="Calibri"/>
          <w:sz w:val="28"/>
          <w:szCs w:val="28"/>
        </w:rPr>
        <w:t>:</w:t>
      </w:r>
    </w:p>
    <w:p w:rsidR="790DD28C" w:rsidP="3F49C33C" w:rsidRDefault="790DD28C" w14:paraId="622E1AED" w14:textId="09F97185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6B0314" w:rsidP="3F49C33C" w:rsidRDefault="001963D5" w14:paraId="480C3CFE" w14:textId="05310214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Our </w:t>
      </w:r>
      <w:r w:rsidRPr="3F49C33C" w:rsidR="006B0314">
        <w:rPr>
          <w:rFonts w:ascii="Calibri" w:hAnsi="Calibri" w:eastAsia="Calibri" w:cs="Calibri"/>
          <w:b w:val="1"/>
          <w:bCs w:val="1"/>
          <w:sz w:val="28"/>
          <w:szCs w:val="28"/>
        </w:rPr>
        <w:t>mission statement</w:t>
      </w: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>:</w:t>
      </w:r>
    </w:p>
    <w:p w:rsidRPr="00351258" w:rsidR="00D44D6C" w:rsidP="3F49C33C" w:rsidRDefault="00D44D6C" w14:paraId="2915E122" w14:textId="476AA813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D44D6C" w:rsidP="3F49C33C" w:rsidRDefault="00D44D6C" w14:paraId="40D3E591" w14:textId="0A4922EC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D44D6C" w:rsidP="3F49C33C" w:rsidRDefault="00D44D6C" w14:paraId="0C322C4C" w14:textId="4814760B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Our </w:t>
      </w:r>
      <w:r w:rsidRPr="3F49C33C" w:rsidR="006B0314">
        <w:rPr>
          <w:rFonts w:ascii="Calibri" w:hAnsi="Calibri" w:eastAsia="Calibri" w:cs="Calibri"/>
          <w:b w:val="1"/>
          <w:bCs w:val="1"/>
          <w:sz w:val="28"/>
          <w:szCs w:val="28"/>
        </w:rPr>
        <w:t>vision statement</w:t>
      </w: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>:</w:t>
      </w:r>
    </w:p>
    <w:p w:rsidR="00D44D6C" w:rsidP="3F49C33C" w:rsidRDefault="00D44D6C" w14:paraId="38725FAD" w14:textId="5D3AC380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D44D6C" w:rsidP="3F49C33C" w:rsidRDefault="00D44D6C" w14:paraId="5D17D088" w14:textId="0C98A088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351258" w:rsidR="000C3787" w:rsidP="3F49C33C" w:rsidRDefault="001963D5" w14:paraId="58CF82A6" w14:textId="4A94B070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963D5">
        <w:rPr>
          <w:rFonts w:ascii="Calibri" w:hAnsi="Calibri" w:eastAsia="Calibri" w:cs="Calibri"/>
          <w:b w:val="1"/>
          <w:bCs w:val="1"/>
          <w:sz w:val="28"/>
          <w:szCs w:val="28"/>
        </w:rPr>
        <w:t>Our values:</w:t>
      </w:r>
    </w:p>
    <w:p w:rsidR="001F79F9" w:rsidP="3F49C33C" w:rsidRDefault="001F79F9" w14:paraId="668404E4" w14:textId="77777777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53183716" w14:textId="2196147A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5CB252CD" w14:textId="00540935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Our</w:t>
      </w:r>
      <w:r w:rsidRPr="3F49C33C" w:rsidR="35AD8732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strategic goals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:</w:t>
      </w:r>
    </w:p>
    <w:p w:rsidR="790DD28C" w:rsidP="3F49C33C" w:rsidRDefault="790DD28C" w14:paraId="24DF4F42" w14:textId="1A0C5E81">
      <w:pPr>
        <w:pStyle w:val="NoSpacing"/>
        <w:ind w:left="72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1AB6089F" w14:textId="0627E4B8">
      <w:pPr>
        <w:pStyle w:val="NoSpacing"/>
        <w:numPr>
          <w:ilvl w:val="0"/>
          <w:numId w:val="41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Short-term:</w:t>
      </w:r>
    </w:p>
    <w:p w:rsidR="001F79F9" w:rsidP="3F49C33C" w:rsidRDefault="001F79F9" w14:paraId="6A4D8C85" w14:textId="77777777">
      <w:pPr>
        <w:pStyle w:val="NoSpacing"/>
        <w:numPr>
          <w:ilvl w:val="0"/>
          <w:numId w:val="41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Long-term:</w:t>
      </w:r>
    </w:p>
    <w:p w:rsidR="0702DC42" w:rsidP="3F49C33C" w:rsidRDefault="0702DC42" w14:paraId="5A71AA18" w14:textId="155A5034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5A2D337" w14:textId="35538E35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69DFF804" w14:textId="10D711BE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E3B65ED" w14:textId="5F5C5B52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3888AEE4" w14:textId="47D8D970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Who has final approval responsibilities for this plan?</w:t>
      </w:r>
    </w:p>
    <w:p w:rsidR="0702DC42" w:rsidP="3F49C33C" w:rsidRDefault="0702DC42" w14:paraId="0E05BB9A" w14:textId="77B68F8B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4A57B4B4" w14:textId="2CFDAAE6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0702DC42" w:rsidP="3F49C33C" w:rsidRDefault="0702DC42" w14:paraId="3F123F09" w14:textId="54A84E58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3F49C33C" w:rsidP="3F49C33C" w:rsidRDefault="3F49C33C" w14:paraId="3E150DD5" w14:textId="1083FDB9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7A3982CA" w14:textId="155FBEFC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702DC42" w:rsidP="3F49C33C" w:rsidRDefault="0702DC42" w14:paraId="1BF76CB0" w14:textId="0BE687AD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Who are the key personnel responsible for implementation?</w:t>
      </w:r>
    </w:p>
    <w:p w:rsidR="0702DC42" w:rsidP="3F49C33C" w:rsidRDefault="0702DC42" w14:paraId="312171D6" w14:textId="7E3E8F3C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1F79F9" w:rsidP="3F49C33C" w:rsidRDefault="001F79F9" w14:paraId="0273DB78" w14:textId="2CFDAAE6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0702DC42" w:rsidP="3F49C33C" w:rsidRDefault="0702DC42" w14:paraId="595546ED" w14:textId="57CC8F11">
      <w:pPr>
        <w:pStyle w:val="NoSpacing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702DC42">
        <w:rPr>
          <w:rFonts w:ascii="Calibri" w:hAnsi="Calibri" w:eastAsia="Calibri" w:cs="Calibri"/>
          <w:b w:val="1"/>
          <w:bCs w:val="1"/>
          <w:sz w:val="28"/>
          <w:szCs w:val="28"/>
        </w:rPr>
        <w:t>Name/Position</w:t>
      </w:r>
    </w:p>
    <w:p w:rsidR="00F07C55" w:rsidP="3F49C33C" w:rsidRDefault="00F07C55" w14:paraId="5FD8B0F1" w14:textId="5B7455F4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CBE69FB" w14:textId="570761ED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049ABD85" w14:textId="12950F66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1C42E4CF" w14:textId="5F0E1FCA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4E386D5C" w14:textId="08DE340E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5EDB2776" w14:textId="59C10CDD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046533BF" w14:textId="128C91D3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4494ECE7" w14:textId="529ABCE7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3F49C33C" w:rsidP="3F49C33C" w:rsidRDefault="3F49C33C" w14:paraId="698AF4D6" w14:textId="7FD3F674">
      <w:pPr>
        <w:pStyle w:val="NoSpacing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00BD5C0F" w:rsidP="3F49C33C" w:rsidRDefault="002B31C8" w14:paraId="101A44E0" w14:textId="7317F1C9">
      <w:pPr>
        <w:pStyle w:val="NoSpacing"/>
        <w:spacing w:after="160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</w:pPr>
      <w:r w:rsidRPr="3F49C33C" w:rsidR="002B31C8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Stakeholders Involved</w:t>
      </w:r>
      <w:r w:rsidRPr="3F49C33C" w:rsidR="00A12B24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 / Possible Partnerships</w:t>
      </w:r>
    </w:p>
    <w:p w:rsidR="001F79F9" w:rsidP="3F49C33C" w:rsidRDefault="001F79F9" w14:paraId="78A3AA0C" w14:textId="20D89839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We will work to engage with these 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internal and external 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>people/</w:t>
      </w:r>
      <w:r w:rsidRPr="3F49C33C" w:rsidR="001F79F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organizations to develop our workforce: </w:t>
      </w:r>
    </w:p>
    <w:p w:rsidRPr="001F79F9" w:rsidR="001F79F9" w:rsidP="3F49C33C" w:rsidRDefault="001F79F9" w14:paraId="5FB116F9" w14:textId="77777777">
      <w:pPr>
        <w:pStyle w:val="NoSpacing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tbl>
      <w:tblPr>
        <w:tblStyle w:val="TableGrid"/>
        <w:tblW w:w="10847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  <w:tblCaption w:val="Stakeholders Involved"/>
        <w:tblDescription w:val="Stakeholders Involved"/>
      </w:tblPr>
      <w:tblGrid>
        <w:gridCol w:w="3815"/>
        <w:gridCol w:w="7032"/>
      </w:tblGrid>
      <w:tr w:rsidRPr="00D44D6C" w:rsidR="002B31C8" w:rsidTr="3F49C33C" w14:paraId="101A44E6" w14:textId="77777777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  <w:tcMar/>
            <w:vAlign w:val="top"/>
          </w:tcPr>
          <w:p w:rsidRPr="00D44D6C" w:rsidR="00953034" w:rsidP="3F49C33C" w:rsidRDefault="00C246A8" w14:paraId="101A44E1" w14:textId="38FE2833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1B1500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Internal and External </w:t>
            </w:r>
            <w:r w:rsidRPr="3F49C33C" w:rsidR="2F1113D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</w:t>
            </w:r>
            <w:r w:rsidRPr="3F49C33C" w:rsidR="002B31C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takeholders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Involved in Workforce Planning:</w:t>
            </w:r>
          </w:p>
        </w:tc>
        <w:tc>
          <w:tcPr>
            <w:tcW w:w="7032" w:type="dxa"/>
            <w:shd w:val="clear" w:color="auto" w:fill="auto"/>
            <w:tcMar/>
            <w:vAlign w:val="top"/>
          </w:tcPr>
          <w:p w:rsidRPr="00D44D6C" w:rsidR="00693738" w:rsidP="3F49C33C" w:rsidRDefault="00693738" w14:paraId="101A44E3" w14:textId="5BC5872D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Internal:</w:t>
            </w:r>
          </w:p>
          <w:p w:rsidR="0702DC42" w:rsidP="3F49C33C" w:rsidRDefault="0702DC42" w14:paraId="1BD18841" w14:textId="794EF55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702DC42" w:rsidP="3F49C33C" w:rsidRDefault="0702DC42" w14:paraId="71888A4C" w14:textId="351B7B03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External:</w:t>
            </w:r>
          </w:p>
          <w:p w:rsidRPr="00D44D6C" w:rsidR="00693738" w:rsidP="3F49C33C" w:rsidRDefault="00693738" w14:paraId="101A44E4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Pr="00D44D6C" w:rsidR="00693738" w:rsidP="3F49C33C" w:rsidRDefault="00693738" w14:paraId="101A44E5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702DC42" w:rsidTr="3F49C33C" w14:paraId="7A6A54A3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  <w:tcMar/>
            <w:vAlign w:val="top"/>
          </w:tcPr>
          <w:p w:rsidR="349C31C8" w:rsidP="3F49C33C" w:rsidRDefault="349C31C8" w14:paraId="721D5A23" w14:textId="2327E029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1B1500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POTENTIAL Internal and External </w:t>
            </w:r>
            <w:r w:rsidRPr="3F49C33C" w:rsidR="2F1113D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</w:t>
            </w:r>
            <w:r w:rsidRPr="3F49C33C" w:rsidR="002B31C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takeholders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Involved in Workforce Planning:</w:t>
            </w:r>
          </w:p>
          <w:p w:rsidR="0702DC42" w:rsidP="3F49C33C" w:rsidRDefault="0702DC42" w14:paraId="7886E1A2" w14:textId="6C0FD3FF">
            <w:pPr>
              <w:pStyle w:val="NoSpacing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032" w:type="dxa"/>
            <w:shd w:val="clear" w:color="auto" w:fill="auto"/>
            <w:tcMar/>
            <w:vAlign w:val="top"/>
          </w:tcPr>
          <w:p w:rsidR="0702DC42" w:rsidP="3F49C33C" w:rsidRDefault="0702DC42" w14:paraId="068E21CA" w14:textId="6445E441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Internal:</w:t>
            </w:r>
          </w:p>
          <w:p w:rsidR="0702DC42" w:rsidP="3F49C33C" w:rsidRDefault="0702DC42" w14:paraId="0A9463E0" w14:textId="794EF55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702DC42" w:rsidP="3F49C33C" w:rsidRDefault="0702DC42" w14:paraId="53413D61" w14:textId="351B7B03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702DC42">
              <w:rPr>
                <w:rFonts w:ascii="Calibri" w:hAnsi="Calibri" w:eastAsia="Calibri" w:cs="Calibri"/>
                <w:sz w:val="28"/>
                <w:szCs w:val="28"/>
              </w:rPr>
              <w:t>External:</w:t>
            </w:r>
          </w:p>
          <w:p w:rsidR="0702DC42" w:rsidP="3F49C33C" w:rsidRDefault="0702DC42" w14:paraId="5A6FF448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702DC42" w:rsidP="3F49C33C" w:rsidRDefault="0702DC42" w14:paraId="37005BD2" w14:textId="7EB5641E">
            <w:pPr>
              <w:pStyle w:val="NoSpacing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bookmarkStart w:name="_Hlk90231039" w:id="0"/>
      <w:bookmarkEnd w:id="0"/>
      <w:tr w:rsidRPr="00D44D6C" w:rsidR="00A12B24" w:rsidTr="3F49C33C" w14:paraId="3FFDFC75" w14:textId="77777777">
        <w:trPr>
          <w:trHeight w:val="1182"/>
          <w:tblHeader/>
        </w:trPr>
        <w:tc>
          <w:tcPr>
            <w:tcW w:w="3815" w:type="dxa"/>
            <w:shd w:val="clear" w:color="auto" w:fill="E2F3FA" w:themeFill="accent5" w:themeFillTint="33"/>
            <w:tcMar/>
            <w:vAlign w:val="top"/>
          </w:tcPr>
          <w:p w:rsidRPr="00D44D6C" w:rsidR="00A12B24" w:rsidP="3F49C33C" w:rsidRDefault="00A12B24" w14:paraId="04B0B7D3" w14:textId="0C19162E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A12B2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From the POTENTIAL external </w:t>
            </w:r>
            <w:r w:rsidRPr="3F49C33C" w:rsidR="00A12B2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stakeholders</w:t>
            </w:r>
            <w:r w:rsidRPr="3F49C33C" w:rsidR="00A12B2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, highlight those that have the greatest potential as partners in workforce efforts.</w:t>
            </w:r>
          </w:p>
        </w:tc>
        <w:tc>
          <w:tcPr>
            <w:tcW w:w="7032" w:type="dxa"/>
            <w:shd w:val="clear" w:color="auto" w:fill="auto"/>
            <w:tcMar/>
            <w:vAlign w:val="top"/>
          </w:tcPr>
          <w:p w:rsidRPr="00D44D6C" w:rsidR="00A12B24" w:rsidP="3F49C33C" w:rsidRDefault="00A12B24" w14:paraId="0A88DFCA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702DC42" w:rsidP="3F49C33C" w:rsidRDefault="0702DC42" w14:paraId="498B0891" w14:textId="38216597">
      <w:pPr>
        <w:pStyle w:val="Normal"/>
        <w:spacing w:after="0" w:line="240" w:lineRule="auto"/>
        <w:ind w:left="1440"/>
        <w:rPr>
          <w:rFonts w:ascii="Calibri" w:hAnsi="Calibri" w:eastAsia="Calibri" w:cs="Calibri"/>
          <w:b w:val="1"/>
          <w:bCs w:val="1"/>
          <w:i w:val="1"/>
          <w:iCs w:val="1"/>
          <w:color w:val="002060"/>
          <w:sz w:val="28"/>
          <w:szCs w:val="28"/>
        </w:rPr>
      </w:pPr>
    </w:p>
    <w:p w:rsidR="0702DC42" w:rsidP="3F49C33C" w:rsidRDefault="0702DC42" w14:paraId="67D9D910" w14:textId="5B04BFB2">
      <w:pPr>
        <w:pStyle w:val="Normal"/>
        <w:spacing w:after="0" w:line="240" w:lineRule="auto"/>
        <w:ind w:left="1440"/>
        <w:rPr>
          <w:rFonts w:ascii="Calibri" w:hAnsi="Calibri" w:eastAsia="Calibri" w:cs="Calibri"/>
          <w:b w:val="1"/>
          <w:bCs w:val="1"/>
          <w:i w:val="1"/>
          <w:iCs w:val="1"/>
          <w:color w:val="002060"/>
          <w:sz w:val="28"/>
          <w:szCs w:val="28"/>
        </w:rPr>
      </w:pPr>
    </w:p>
    <w:p w:rsidRPr="00D44D6C" w:rsidR="00CB1A9D" w:rsidP="3F49C33C" w:rsidRDefault="00D44D6C" w14:paraId="101A44E8" w14:textId="3980D347">
      <w:pPr>
        <w:spacing w:after="0" w:line="240" w:lineRule="auto"/>
        <w:ind w:left="0"/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</w:pPr>
      <w:r w:rsidRPr="3F49C33C" w:rsidR="00D44D6C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Workforce Pulse Check</w:t>
      </w:r>
    </w:p>
    <w:tbl>
      <w:tblPr>
        <w:tblStyle w:val="TableGrid"/>
        <w:tblW w:w="10699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Strategic Drivers"/>
        <w:tblDescription w:val="Strategic Drivers"/>
      </w:tblPr>
      <w:tblGrid>
        <w:gridCol w:w="3735"/>
        <w:gridCol w:w="6964"/>
      </w:tblGrid>
      <w:tr w:rsidRPr="00D44D6C" w:rsidR="000E3B22" w:rsidTr="3F49C33C" w14:paraId="101A44EE" w14:textId="77777777">
        <w:trPr>
          <w:trHeight w:val="1713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Pr="00D44D6C" w:rsidR="00644EE4" w:rsidP="3F49C33C" w:rsidRDefault="00644EE4" w14:paraId="101A44EC" w14:textId="74233456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What workforce metrics,</w:t>
            </w:r>
            <w:r w:rsidRPr="3F49C33C" w:rsidR="080E52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staff feedback, and patient feedback, 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do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we currently</w:t>
            </w:r>
            <w:r w:rsidRPr="3F49C33C" w:rsidR="006B031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collect?</w:t>
            </w:r>
          </w:p>
        </w:tc>
        <w:tc>
          <w:tcPr>
            <w:tcW w:w="6964" w:type="dxa"/>
            <w:tcMar/>
            <w:vAlign w:val="top"/>
          </w:tcPr>
          <w:p w:rsidRPr="00D44D6C" w:rsidR="00112369" w:rsidP="3F49C33C" w:rsidRDefault="00112369" w14:paraId="101A44ED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1" w14:textId="77777777">
        <w:trPr>
          <w:trHeight w:val="1275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6A10A2" w:rsidP="3F49C33C" w:rsidRDefault="006A10A2" w14:paraId="17DE504D" w14:textId="0207C8B6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are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CURRENT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top workforce challenges?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Pr="00D44D6C" w:rsidR="006A10A2" w:rsidP="3F49C33C" w:rsidRDefault="006A10A2" w14:paraId="101A44EF" w14:textId="4DAD9948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6964" w:type="dxa"/>
            <w:tcMar/>
            <w:vAlign w:val="top"/>
          </w:tcPr>
          <w:p w:rsidRPr="00D44D6C" w:rsidR="00CB1A9D" w:rsidP="3F49C33C" w:rsidRDefault="00CB1A9D" w14:paraId="101A44F0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4" w14:textId="77777777">
        <w:trPr>
          <w:trHeight w:val="1578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6A10A2" w:rsidP="3F49C33C" w:rsidRDefault="006A10A2" w14:paraId="1776C707" w14:textId="1D818A80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760BB63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Considering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strategic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F49C33C" w:rsidR="760BB63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plan</w:t>
            </w:r>
            <w:r w:rsidRPr="3F49C33C" w:rsidR="6A9BAC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s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and community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needs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, 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new or evolving workforce challenges will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we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likely face in the future? </w:t>
            </w:r>
          </w:p>
          <w:p w:rsidR="006A10A2" w:rsidP="3F49C33C" w:rsidRDefault="006A10A2" w14:paraId="4FC45035" w14:textId="3914F66E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  <w:p w:rsidRPr="00D44D6C" w:rsidR="006A10A2" w:rsidP="3F49C33C" w:rsidRDefault="006A10A2" w14:paraId="101A44F2" w14:textId="0DCB6A93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6964" w:type="dxa"/>
            <w:tcMar/>
            <w:vAlign w:val="top"/>
          </w:tcPr>
          <w:p w:rsidRPr="00D44D6C" w:rsidR="00CB1A9D" w:rsidP="3F49C33C" w:rsidRDefault="00CB1A9D" w14:paraId="101A44F3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7" w14:textId="77777777">
        <w:trPr>
          <w:trHeight w:val="1905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112369" w:rsidP="3F49C33C" w:rsidRDefault="000E3B22" w14:paraId="4BB02E53" w14:textId="0E5686B0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How will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we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engage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partners and stakeholders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in developing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HPET</w:t>
            </w:r>
            <w:r w:rsidRPr="3F49C33C" w:rsidR="000E3B2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strategic plan?</w:t>
            </w:r>
          </w:p>
          <w:p w:rsidR="006A10A2" w:rsidP="3F49C33C" w:rsidRDefault="006A10A2" w14:paraId="5F427211" w14:textId="6B5BFB8B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  <w:p w:rsidRPr="00D44D6C" w:rsidR="006A10A2" w:rsidP="3F49C33C" w:rsidRDefault="006A10A2" w14:paraId="101A44F5" w14:textId="4BBAFB2B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6964" w:type="dxa"/>
            <w:tcMar/>
            <w:vAlign w:val="top"/>
          </w:tcPr>
          <w:p w:rsidRPr="00D44D6C" w:rsidR="00112369" w:rsidP="3F49C33C" w:rsidRDefault="00112369" w14:paraId="101A44F6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E3B22" w:rsidTr="3F49C33C" w14:paraId="101A44FA" w14:textId="77777777">
        <w:trPr>
          <w:trHeight w:val="1560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Pr="00D44D6C" w:rsidR="00CB1A9D" w:rsidP="3F49C33C" w:rsidRDefault="008A265F" w14:paraId="101A44F8" w14:textId="473BDB1B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How will we promote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Justice, Equity, Diversity,</w:t>
            </w:r>
            <w:r w:rsidRPr="3F49C33C" w:rsidR="297ABBF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and Inclusion</w:t>
            </w:r>
            <w:r w:rsidRPr="3F49C33C" w:rsidR="6A9BAC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(JEDI)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and </w:t>
            </w:r>
            <w:r w:rsidRPr="3F49C33C" w:rsidR="55DA3A3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cultural competence </w:t>
            </w:r>
            <w:r w:rsidRPr="3F49C33C" w:rsidR="21AF0C0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in our HPET efforts</w:t>
            </w:r>
            <w:r w:rsidRPr="3F49C33C" w:rsidR="6A9BAC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?</w:t>
            </w:r>
          </w:p>
        </w:tc>
        <w:tc>
          <w:tcPr>
            <w:tcW w:w="6964" w:type="dxa"/>
            <w:tcMar/>
            <w:vAlign w:val="top"/>
          </w:tcPr>
          <w:p w:rsidRPr="00D44D6C" w:rsidR="00CB1A9D" w:rsidP="3F49C33C" w:rsidRDefault="00CB1A9D" w14:paraId="101A44F9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D44D6C" w:rsidR="0009725F" w:rsidTr="3F49C33C" w14:paraId="62F686CC" w14:textId="77777777">
        <w:trPr>
          <w:trHeight w:val="1560"/>
        </w:trPr>
        <w:tc>
          <w:tcPr>
            <w:tcW w:w="3735" w:type="dxa"/>
            <w:shd w:val="clear" w:color="auto" w:fill="E2F3FA" w:themeFill="accent5" w:themeFillTint="33"/>
            <w:tcMar/>
            <w:vAlign w:val="top"/>
          </w:tcPr>
          <w:p w:rsidR="0009725F" w:rsidP="3F49C33C" w:rsidRDefault="0009725F" w14:paraId="78D05EE8" w14:textId="5C320195">
            <w:pPr>
              <w:pStyle w:val="NoSpacing"/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54DA08C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are we currently doing to interest members of our community (including K-12 students) in </w:t>
            </w:r>
            <w:r w:rsidRPr="3F49C33C" w:rsidR="02C6E84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healthcare professions?</w:t>
            </w:r>
          </w:p>
        </w:tc>
        <w:tc>
          <w:tcPr>
            <w:tcW w:w="6964" w:type="dxa"/>
            <w:tcMar/>
            <w:vAlign w:val="top"/>
          </w:tcPr>
          <w:p w:rsidRPr="00D44D6C" w:rsidR="0009725F" w:rsidP="3F49C33C" w:rsidRDefault="0009725F" w14:paraId="6CD5D919" w14:textId="77777777">
            <w:pPr>
              <w:pStyle w:val="NoSpacing"/>
              <w:ind w:lef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8A265F" w:rsidP="3F49C33C" w:rsidRDefault="008A265F" w14:paraId="57A9A521" w14:textId="0EAFE9C6">
      <w:pPr>
        <w:pStyle w:val="Normal"/>
        <w:rPr>
          <w:rFonts w:ascii="Calibri" w:hAnsi="Calibri" w:eastAsia="Calibri" w:cs="Calibri"/>
          <w:b w:val="1"/>
          <w:bCs w:val="1"/>
          <w:color w:val="001D58" w:themeColor="accent1" w:themeTint="FF" w:themeShade="BF"/>
          <w:sz w:val="28"/>
          <w:szCs w:val="28"/>
        </w:rPr>
      </w:pPr>
    </w:p>
    <w:p w:rsidRPr="007F2DB0" w:rsidR="00351258" w:rsidP="3F49C33C" w:rsidRDefault="00351258" w14:paraId="4CA4BFA4" w14:textId="7EC8DFA1">
      <w:pPr>
        <w:pStyle w:val="Normal"/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  <w:r w:rsidRPr="3F49C33C" w:rsidR="00447BC7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Current/</w:t>
      </w:r>
      <w:r w:rsidRPr="3F49C33C" w:rsidR="004A678B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Recent</w:t>
      </w:r>
      <w:r w:rsidRPr="3F49C33C" w:rsidR="00447BC7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 </w:t>
      </w:r>
      <w:r w:rsidRPr="3F49C33C" w:rsidR="000E3B22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Workforce Pathways Initiatives</w:t>
      </w:r>
      <w:r w:rsidRPr="3F49C33C" w:rsidR="001E3B05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 Inventory</w:t>
      </w:r>
    </w:p>
    <w:p w:rsidR="001E3B05" w:rsidP="3F49C33C" w:rsidRDefault="001E3B05" w14:paraId="27CA500A" w14:textId="1C431718">
      <w:pPr>
        <w:pStyle w:val="NoSpacing"/>
        <w:spacing w:after="160"/>
        <w:rPr>
          <w:rFonts w:ascii="Calibri" w:hAnsi="Calibri" w:eastAsia="Calibri" w:cs="Calibri"/>
          <w:sz w:val="28"/>
          <w:szCs w:val="28"/>
        </w:rPr>
      </w:pPr>
      <w:r w:rsidRPr="3F49C33C" w:rsidR="004A678B">
        <w:rPr>
          <w:rFonts w:ascii="Calibri" w:hAnsi="Calibri" w:eastAsia="Calibri" w:cs="Calibri"/>
          <w:sz w:val="28"/>
          <w:szCs w:val="28"/>
        </w:rPr>
        <w:t xml:space="preserve">The tables below provide an inventory of our current and recent (within the last 5 years) </w:t>
      </w:r>
      <w:r w:rsidRPr="3F49C33C" w:rsidR="00351258">
        <w:rPr>
          <w:rFonts w:ascii="Calibri" w:hAnsi="Calibri" w:eastAsia="Calibri" w:cs="Calibri"/>
          <w:sz w:val="28"/>
          <w:szCs w:val="28"/>
        </w:rPr>
        <w:t>health professions</w:t>
      </w:r>
      <w:r w:rsidRPr="3F49C33C" w:rsidR="004A678B">
        <w:rPr>
          <w:rFonts w:ascii="Calibri" w:hAnsi="Calibri" w:eastAsia="Calibri" w:cs="Calibri"/>
          <w:sz w:val="28"/>
          <w:szCs w:val="28"/>
        </w:rPr>
        <w:t xml:space="preserve"> education and training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 programming by discipline, education level, and target audience. </w:t>
      </w:r>
    </w:p>
    <w:tbl>
      <w:tblPr>
        <w:tblStyle w:val="TableGrid"/>
        <w:tblW w:w="141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2947"/>
        <w:gridCol w:w="2948"/>
        <w:gridCol w:w="2947"/>
        <w:gridCol w:w="2948"/>
      </w:tblGrid>
      <w:tr w:rsidR="001E3B05" w:rsidTr="3F49C33C" w14:paraId="271B9D8A" w14:textId="77777777">
        <w:tc>
          <w:tcPr>
            <w:tcW w:w="2340" w:type="dxa"/>
            <w:tcMar/>
          </w:tcPr>
          <w:p w:rsidR="001E3B05" w:rsidP="3F49C33C" w:rsidRDefault="001E3B05" w14:paraId="05212478" w14:textId="57675249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Discipline</w:t>
            </w:r>
          </w:p>
        </w:tc>
        <w:tc>
          <w:tcPr>
            <w:tcW w:w="2947" w:type="dxa"/>
            <w:tcMar/>
          </w:tcPr>
          <w:p w:rsidR="001E3B05" w:rsidP="3F49C33C" w:rsidRDefault="001E3B05" w14:paraId="6380C145" w14:textId="46B05E2E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Undergraduate Students (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Include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Community College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,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Technical/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Vocational Programs/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Apprenticeship)</w:t>
            </w:r>
          </w:p>
        </w:tc>
        <w:tc>
          <w:tcPr>
            <w:tcW w:w="2948" w:type="dxa"/>
            <w:tcMar/>
          </w:tcPr>
          <w:p w:rsidR="001E3B05" w:rsidP="3F49C33C" w:rsidRDefault="001E3B05" w14:paraId="5D835E50" w14:textId="439F5EAC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Graduate (Medical Students, Dental Students, APRNs, MSW/LISW)</w:t>
            </w:r>
          </w:p>
        </w:tc>
        <w:tc>
          <w:tcPr>
            <w:tcW w:w="2947" w:type="dxa"/>
            <w:tcMar/>
          </w:tcPr>
          <w:p w:rsidR="001E3B05" w:rsidP="3F49C33C" w:rsidRDefault="001E3B05" w14:paraId="13C612A2" w14:textId="3B3134AB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Postgraduate including Residencies for Physicians, Dentists and NPs</w:t>
            </w:r>
          </w:p>
        </w:tc>
        <w:tc>
          <w:tcPr>
            <w:tcW w:w="2948" w:type="dxa"/>
            <w:tcMar/>
          </w:tcPr>
          <w:p w:rsidR="001E3B05" w:rsidP="3F49C33C" w:rsidRDefault="001E3B05" w14:paraId="30C59616" w14:textId="00721BBA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Is this program currently in place? If not, when did it end and why?</w:t>
            </w:r>
          </w:p>
        </w:tc>
      </w:tr>
      <w:tr w:rsidR="001E3B05" w:rsidTr="3F49C33C" w14:paraId="697D0B12" w14:textId="77777777">
        <w:tc>
          <w:tcPr>
            <w:tcW w:w="2340" w:type="dxa"/>
            <w:tcMar/>
          </w:tcPr>
          <w:p w:rsidR="001E3B05" w:rsidP="3F49C33C" w:rsidRDefault="001E3B05" w14:paraId="05DB626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Physicians</w:t>
            </w:r>
          </w:p>
          <w:p w:rsidR="001E3B05" w:rsidP="3F49C33C" w:rsidRDefault="001E3B05" w14:paraId="69777EE9" w14:textId="4C5BEDC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284CB14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213A85B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5D29179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0C7B190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1E3B05" w:rsidTr="3F49C33C" w14:paraId="3E4E3515" w14:textId="77777777">
        <w:tc>
          <w:tcPr>
            <w:tcW w:w="2340" w:type="dxa"/>
            <w:tcMar/>
          </w:tcPr>
          <w:p w:rsidR="001E3B05" w:rsidP="3F49C33C" w:rsidRDefault="001E3B05" w14:paraId="3E1C1EC8" w14:textId="2BA57723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Dental (Dentists and Hygienists)</w:t>
            </w:r>
          </w:p>
          <w:p w:rsidR="001E3B05" w:rsidP="3F49C33C" w:rsidRDefault="001E3B05" w14:paraId="7D1E9B56" w14:textId="309E25C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1A3A1E5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42ABB3D2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501E578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3711BB6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1E3B05" w:rsidTr="3F49C33C" w14:paraId="6A56B797" w14:textId="77777777">
        <w:tc>
          <w:tcPr>
            <w:tcW w:w="2340" w:type="dxa"/>
            <w:tcMar/>
          </w:tcPr>
          <w:p w:rsidR="001E3B05" w:rsidP="3F49C33C" w:rsidRDefault="001E3B05" w14:paraId="59572CFC" w14:textId="1C134793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APRNs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 xml:space="preserve">and </w:t>
            </w:r>
            <w:r w:rsidRPr="3F49C33C" w:rsidR="001E3B05">
              <w:rPr>
                <w:rFonts w:ascii="Calibri" w:hAnsi="Calibri" w:eastAsia="Calibri" w:cs="Calibri"/>
                <w:sz w:val="28"/>
                <w:szCs w:val="28"/>
              </w:rPr>
              <w:t>Physician Assistants</w:t>
            </w:r>
          </w:p>
        </w:tc>
        <w:tc>
          <w:tcPr>
            <w:tcW w:w="2947" w:type="dxa"/>
            <w:tcMar/>
          </w:tcPr>
          <w:p w:rsidR="001E3B05" w:rsidP="3F49C33C" w:rsidRDefault="001E3B05" w14:paraId="0065AEE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57F3378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28A5C93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7B258B1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1E3B05" w:rsidTr="3F49C33C" w14:paraId="3BDAA5A3" w14:textId="77777777">
        <w:tc>
          <w:tcPr>
            <w:tcW w:w="2340" w:type="dxa"/>
            <w:tcMar/>
          </w:tcPr>
          <w:p w:rsidR="001E3B05" w:rsidP="3F49C33C" w:rsidRDefault="00AB4977" w14:paraId="7D541D5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Behavioral Health</w:t>
            </w:r>
          </w:p>
          <w:p w:rsidRPr="00351258" w:rsidR="00AB4977" w:rsidP="3F49C33C" w:rsidRDefault="00AB4977" w14:paraId="06A22C75" w14:textId="12C727F2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16902CD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34141D2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1E3B05" w:rsidP="3F49C33C" w:rsidRDefault="001E3B05" w14:paraId="02AE2E3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1E3B05" w:rsidP="3F49C33C" w:rsidRDefault="001E3B05" w14:paraId="6F30BD4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4220C731" w14:textId="77777777">
        <w:tc>
          <w:tcPr>
            <w:tcW w:w="2340" w:type="dxa"/>
            <w:tcMar/>
          </w:tcPr>
          <w:p w:rsidR="00AB4977" w:rsidP="3F49C33C" w:rsidRDefault="00AB4977" w14:paraId="586960DE" w14:textId="27D204F0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Nursing (non APRN)</w:t>
            </w:r>
          </w:p>
        </w:tc>
        <w:tc>
          <w:tcPr>
            <w:tcW w:w="2947" w:type="dxa"/>
            <w:tcMar/>
          </w:tcPr>
          <w:p w:rsidR="00AB4977" w:rsidP="3F49C33C" w:rsidRDefault="00AB4977" w14:paraId="5DB5FA84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295879F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424AB9D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47C7414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3C8DAA40" w14:textId="77777777">
        <w:tc>
          <w:tcPr>
            <w:tcW w:w="2340" w:type="dxa"/>
            <w:tcMar/>
          </w:tcPr>
          <w:p w:rsidR="00AB4977" w:rsidP="3F49C33C" w:rsidRDefault="00AB4977" w14:paraId="1A75AAC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Pharmacy</w:t>
            </w:r>
          </w:p>
          <w:p w:rsidR="00AB4977" w:rsidP="3F49C33C" w:rsidRDefault="00AB4977" w14:paraId="6D93B1F3" w14:textId="1EF790AB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561EB53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731B7F4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00EFE29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0DD4ECD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4E5AF101" w14:textId="77777777">
        <w:tc>
          <w:tcPr>
            <w:tcW w:w="2340" w:type="dxa"/>
            <w:tcMar/>
          </w:tcPr>
          <w:p w:rsidR="00AB4977" w:rsidP="3F49C33C" w:rsidRDefault="00AB4977" w14:paraId="379ECECF" w14:textId="16F77F2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Medical Assistants, Dental Assistants, Community Health Workers</w:t>
            </w:r>
          </w:p>
        </w:tc>
        <w:tc>
          <w:tcPr>
            <w:tcW w:w="2947" w:type="dxa"/>
            <w:tcMar/>
          </w:tcPr>
          <w:p w:rsidR="00AB4977" w:rsidP="3F49C33C" w:rsidRDefault="00AB4977" w14:paraId="6270B33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1899156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43D7265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2FE70FE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AB4977" w:rsidTr="3F49C33C" w14:paraId="2BD968AE" w14:textId="77777777">
        <w:tc>
          <w:tcPr>
            <w:tcW w:w="2340" w:type="dxa"/>
            <w:tcMar/>
          </w:tcPr>
          <w:p w:rsidR="00AB4977" w:rsidP="3F49C33C" w:rsidRDefault="00AB4977" w14:paraId="34BE5F8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Non-Clinical</w:t>
            </w: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 xml:space="preserve"> / </w:t>
            </w: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>Other</w:t>
            </w:r>
          </w:p>
          <w:p w:rsidR="00AB4977" w:rsidP="3F49C33C" w:rsidRDefault="00AB4977" w14:paraId="0C5CC9E8" w14:textId="438DDF5A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14D007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Mar/>
          </w:tcPr>
          <w:p w:rsidR="00AB4977" w:rsidP="3F49C33C" w:rsidRDefault="00AB4977" w14:paraId="5EBA8CB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35B5349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AB4977" w:rsidP="3F49C33C" w:rsidRDefault="00AB4977" w14:paraId="03AFD5E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AB4977" w:rsidP="3F49C33C" w:rsidRDefault="00AB4977" w14:paraId="0BADF69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702DC42" w:rsidP="3F49C33C" w:rsidRDefault="0702DC42" w14:paraId="052A405A" w14:textId="5CD2AEAD">
      <w:pPr>
        <w:pStyle w:val="Normal"/>
        <w:spacing w:after="160"/>
        <w:rPr>
          <w:rFonts w:ascii="Calibri" w:hAnsi="Calibri" w:eastAsia="Calibri" w:cs="Calibri"/>
          <w:sz w:val="28"/>
          <w:szCs w:val="28"/>
        </w:rPr>
      </w:pPr>
    </w:p>
    <w:p w:rsidRPr="00351258" w:rsidR="00351258" w:rsidP="3F49C33C" w:rsidRDefault="00351258" w14:paraId="43DBF22B" w14:textId="6FD578D2">
      <w:pPr>
        <w:pStyle w:val="Normal"/>
        <w:rPr>
          <w:rFonts w:ascii="Calibri" w:hAnsi="Calibri" w:eastAsia="Calibri" w:cs="Calibri"/>
          <w:b w:val="1"/>
          <w:bCs w:val="1"/>
          <w:color w:val="001D58" w:themeColor="accent1" w:themeShade="BF"/>
          <w:sz w:val="28"/>
          <w:szCs w:val="28"/>
        </w:rPr>
      </w:pPr>
      <w:r w:rsidRPr="3F49C33C" w:rsidR="00447BC7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 xml:space="preserve">Future </w:t>
      </w:r>
      <w:r w:rsidRPr="3F49C33C" w:rsidR="00351258">
        <w:rPr>
          <w:rFonts w:ascii="Calibri" w:hAnsi="Calibri" w:eastAsia="Calibri" w:cs="Calibri"/>
          <w:b w:val="1"/>
          <w:bCs w:val="1"/>
          <w:color w:val="0077A6" w:themeColor="accent3" w:themeTint="FF" w:themeShade="BF"/>
          <w:sz w:val="28"/>
          <w:szCs w:val="28"/>
        </w:rPr>
        <w:t>Workforce Pathway Initiatives</w:t>
      </w:r>
    </w:p>
    <w:p w:rsidRPr="00D44D6C" w:rsidR="00351258" w:rsidP="3F49C33C" w:rsidRDefault="00351258" w14:paraId="67E645F1" w14:textId="06E74625">
      <w:pPr>
        <w:pStyle w:val="NoSpacing"/>
        <w:spacing w:after="160"/>
        <w:rPr>
          <w:rFonts w:ascii="Calibri" w:hAnsi="Calibri" w:eastAsia="Calibri" w:cs="Calibri"/>
          <w:sz w:val="28"/>
          <w:szCs w:val="28"/>
        </w:rPr>
      </w:pPr>
      <w:r w:rsidRPr="3F49C33C" w:rsidR="00351258">
        <w:rPr>
          <w:rFonts w:ascii="Calibri" w:hAnsi="Calibri" w:eastAsia="Calibri" w:cs="Calibri"/>
          <w:sz w:val="28"/>
          <w:szCs w:val="28"/>
        </w:rPr>
        <w:t>Use the table</w:t>
      </w:r>
      <w:r w:rsidRPr="3F49C33C" w:rsidR="00850D79">
        <w:rPr>
          <w:rFonts w:ascii="Calibri" w:hAnsi="Calibri" w:eastAsia="Calibri" w:cs="Calibri"/>
          <w:sz w:val="28"/>
          <w:szCs w:val="28"/>
        </w:rPr>
        <w:t>s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 below to </w:t>
      </w:r>
      <w:r w:rsidRPr="3F49C33C" w:rsidR="00850D79">
        <w:rPr>
          <w:rFonts w:ascii="Calibri" w:hAnsi="Calibri" w:eastAsia="Calibri" w:cs="Calibri"/>
          <w:sz w:val="28"/>
          <w:szCs w:val="28"/>
        </w:rPr>
        <w:t>categorize and plan for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 your </w:t>
      </w:r>
      <w:r w:rsidRPr="3F49C33C" w:rsidR="00850D79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future </w:t>
      </w:r>
      <w:r w:rsidRPr="3F49C33C" w:rsidR="00351258">
        <w:rPr>
          <w:rFonts w:ascii="Calibri" w:hAnsi="Calibri" w:eastAsia="Calibri" w:cs="Calibri"/>
          <w:sz w:val="28"/>
          <w:szCs w:val="28"/>
        </w:rPr>
        <w:t xml:space="preserve">health professions programming by discipline and education level/target audience. </w:t>
      </w:r>
    </w:p>
    <w:p w:rsidRPr="00850D79" w:rsidR="1B481B52" w:rsidP="3F49C33C" w:rsidRDefault="1B481B52" w14:paraId="5C9927A6" w14:textId="1B7061CB">
      <w:pPr>
        <w:spacing w:line="257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F49C33C" w:rsidR="1B481B52">
        <w:rPr>
          <w:rFonts w:ascii="Calibri" w:hAnsi="Calibri" w:eastAsia="Calibri" w:cs="Calibri"/>
          <w:b w:val="1"/>
          <w:bCs w:val="1"/>
          <w:sz w:val="28"/>
          <w:szCs w:val="28"/>
        </w:rPr>
        <w:t>Growth Goals/Future HP-ET Programs</w:t>
      </w:r>
    </w:p>
    <w:p w:rsidRPr="00850D79" w:rsidR="1B481B52" w:rsidP="3F49C33C" w:rsidRDefault="1B481B52" w14:paraId="2A1F7F90" w14:textId="0DCDCCF4">
      <w:pPr>
        <w:spacing w:line="257" w:lineRule="auto"/>
        <w:jc w:val="center"/>
        <w:rPr>
          <w:rFonts w:ascii="Calibri" w:hAnsi="Calibri" w:eastAsia="Calibri" w:cs="Calibri"/>
          <w:sz w:val="28"/>
          <w:szCs w:val="28"/>
        </w:rPr>
      </w:pPr>
      <w:r w:rsidRPr="3F49C33C" w:rsidR="1B481B52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 xml:space="preserve">Examples: </w:t>
      </w:r>
      <w:r w:rsidRPr="3F49C33C" w:rsidR="00850D79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(</w:t>
      </w:r>
      <w:r w:rsidRPr="3F49C33C" w:rsidR="1B481B52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K-12</w:t>
      </w:r>
      <w:r w:rsidRPr="3F49C33C" w:rsidR="00850D79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 xml:space="preserve">, </w:t>
      </w:r>
      <w:r w:rsidRPr="3F49C33C" w:rsidR="32046CB0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Undergraduate</w:t>
      </w:r>
      <w:r w:rsidRPr="3F49C33C" w:rsidR="00850D79">
        <w:rPr>
          <w:rFonts w:ascii="Calibri" w:hAnsi="Calibri" w:eastAsia="Calibri" w:cs="Calibri"/>
          <w:b w:val="1"/>
          <w:bCs w:val="1"/>
          <w:color w:val="00133B" w:themeColor="accent1" w:themeTint="FF" w:themeShade="80"/>
          <w:sz w:val="28"/>
          <w:szCs w:val="28"/>
        </w:rPr>
        <w:t>)</w:t>
      </w:r>
      <w:r w:rsidRPr="3F49C33C" w:rsidR="1B481B52">
        <w:rPr>
          <w:rFonts w:ascii="Calibri" w:hAnsi="Calibri" w:eastAsia="Calibri" w:cs="Calibri"/>
          <w:sz w:val="28"/>
          <w:szCs w:val="28"/>
        </w:rPr>
        <w:t xml:space="preserve"> </w:t>
      </w:r>
    </w:p>
    <w:tbl>
      <w:tblPr>
        <w:tblStyle w:val="TableGrid"/>
        <w:tblW w:w="141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2947"/>
        <w:gridCol w:w="2948"/>
        <w:gridCol w:w="2947"/>
        <w:gridCol w:w="2948"/>
      </w:tblGrid>
      <w:tr w:rsidR="00C34665" w:rsidTr="3F49C33C" w14:paraId="10A946F1" w14:textId="77777777">
        <w:tc>
          <w:tcPr>
            <w:tcW w:w="2340" w:type="dxa"/>
            <w:tcMar/>
          </w:tcPr>
          <w:p w:rsidR="00C34665" w:rsidP="3F49C33C" w:rsidRDefault="00C34665" w14:paraId="0E4DD523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Discipline</w:t>
            </w:r>
          </w:p>
        </w:tc>
        <w:tc>
          <w:tcPr>
            <w:tcW w:w="2947" w:type="dxa"/>
            <w:tcMar/>
          </w:tcPr>
          <w:p w:rsidR="00C34665" w:rsidP="3F49C33C" w:rsidRDefault="00C34665" w14:paraId="5AF6647F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Undergraduate Students (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Include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Community College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,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Technical/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Vocational Programs/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Apprenticeship)</w:t>
            </w:r>
          </w:p>
        </w:tc>
        <w:tc>
          <w:tcPr>
            <w:tcW w:w="2948" w:type="dxa"/>
            <w:tcMar/>
          </w:tcPr>
          <w:p w:rsidR="00C34665" w:rsidP="3F49C33C" w:rsidRDefault="00C34665" w14:paraId="397A529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Graduate (Medical Students, Dental Students, APRNs, MSW/LISW)</w:t>
            </w:r>
          </w:p>
        </w:tc>
        <w:tc>
          <w:tcPr>
            <w:tcW w:w="2947" w:type="dxa"/>
            <w:tcMar/>
          </w:tcPr>
          <w:p w:rsidR="00C34665" w:rsidP="3F49C33C" w:rsidRDefault="00C34665" w14:paraId="24BF981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Postgraduate including Residencies for Physicians, Dentists and NPs</w:t>
            </w:r>
          </w:p>
        </w:tc>
        <w:tc>
          <w:tcPr>
            <w:tcW w:w="2948" w:type="dxa"/>
            <w:tcMar/>
          </w:tcPr>
          <w:p w:rsidR="00C34665" w:rsidP="3F49C33C" w:rsidRDefault="00C34665" w14:paraId="653A826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Is this program currently in place? If not, when did it end and why?</w:t>
            </w:r>
          </w:p>
        </w:tc>
      </w:tr>
      <w:tr w:rsidR="00C34665" w:rsidTr="3F49C33C" w14:paraId="33C658F0" w14:textId="77777777">
        <w:tc>
          <w:tcPr>
            <w:tcW w:w="2340" w:type="dxa"/>
            <w:tcMar/>
          </w:tcPr>
          <w:p w:rsidR="00C34665" w:rsidP="3F49C33C" w:rsidRDefault="00C34665" w14:paraId="491354C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Physicians</w:t>
            </w:r>
          </w:p>
          <w:p w:rsidR="00C34665" w:rsidP="3F49C33C" w:rsidRDefault="00C34665" w14:paraId="05A75BB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007628A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5002C98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5FA8D6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481048D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51947461" w14:textId="77777777">
        <w:tc>
          <w:tcPr>
            <w:tcW w:w="2340" w:type="dxa"/>
            <w:tcMar/>
          </w:tcPr>
          <w:p w:rsidR="00C34665" w:rsidP="3F49C33C" w:rsidRDefault="00C34665" w14:paraId="5B4EAEF3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Dental (Dentists and Hygienists)</w:t>
            </w:r>
          </w:p>
          <w:p w:rsidR="00C34665" w:rsidP="3F49C33C" w:rsidRDefault="00C34665" w14:paraId="749A903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689B9C6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34CC9A4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284659E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2DF2AAF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2D4714D5" w14:textId="77777777">
        <w:tc>
          <w:tcPr>
            <w:tcW w:w="2340" w:type="dxa"/>
            <w:tcMar/>
          </w:tcPr>
          <w:p w:rsidR="00C34665" w:rsidP="3F49C33C" w:rsidRDefault="00C34665" w14:paraId="47419A1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APRNs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and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Physician Assistants</w:t>
            </w:r>
          </w:p>
        </w:tc>
        <w:tc>
          <w:tcPr>
            <w:tcW w:w="2947" w:type="dxa"/>
            <w:tcMar/>
          </w:tcPr>
          <w:p w:rsidR="00C34665" w:rsidP="3F49C33C" w:rsidRDefault="00C34665" w14:paraId="3AC1FB1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3ECA6FC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7730127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A4251C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38E31C69" w14:textId="77777777">
        <w:tc>
          <w:tcPr>
            <w:tcW w:w="2340" w:type="dxa"/>
            <w:tcMar/>
          </w:tcPr>
          <w:p w:rsidR="00C34665" w:rsidP="3F49C33C" w:rsidRDefault="00C34665" w14:paraId="1AF7004E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Behavioral Health</w:t>
            </w:r>
          </w:p>
          <w:p w:rsidRPr="00351258" w:rsidR="00C34665" w:rsidP="3F49C33C" w:rsidRDefault="00C34665" w14:paraId="10D36A6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9A5E8D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CE2E19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76F4408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135B83F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195EB4B1" w14:textId="77777777">
        <w:tc>
          <w:tcPr>
            <w:tcW w:w="2340" w:type="dxa"/>
            <w:tcMar/>
          </w:tcPr>
          <w:p w:rsidR="00C34665" w:rsidP="3F49C33C" w:rsidRDefault="00C34665" w14:paraId="7BC5B505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Nursing (non APRN)</w:t>
            </w:r>
          </w:p>
        </w:tc>
        <w:tc>
          <w:tcPr>
            <w:tcW w:w="2947" w:type="dxa"/>
            <w:tcMar/>
          </w:tcPr>
          <w:p w:rsidR="00C34665" w:rsidP="3F49C33C" w:rsidRDefault="00C34665" w14:paraId="6ABE6897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25BF58B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38BB9251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EE8F07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445923DA" w14:textId="77777777">
        <w:tc>
          <w:tcPr>
            <w:tcW w:w="2340" w:type="dxa"/>
            <w:tcMar/>
          </w:tcPr>
          <w:p w:rsidR="00C34665" w:rsidP="3F49C33C" w:rsidRDefault="00C34665" w14:paraId="6146B68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Pharmacy</w:t>
            </w:r>
          </w:p>
          <w:p w:rsidR="00C34665" w:rsidP="3F49C33C" w:rsidRDefault="00C34665" w14:paraId="70D44249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9FFD90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07362B7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442EAECD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4DF4D340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5C632925" w14:textId="77777777">
        <w:tc>
          <w:tcPr>
            <w:tcW w:w="2340" w:type="dxa"/>
            <w:tcMar/>
          </w:tcPr>
          <w:p w:rsidR="00C34665" w:rsidP="3F49C33C" w:rsidRDefault="00C34665" w14:paraId="36CB4D3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Medical Assistants, Dental Assistants, Community Health Workers</w:t>
            </w:r>
          </w:p>
        </w:tc>
        <w:tc>
          <w:tcPr>
            <w:tcW w:w="2947" w:type="dxa"/>
            <w:tcMar/>
          </w:tcPr>
          <w:p w:rsidR="00C34665" w:rsidP="3F49C33C" w:rsidRDefault="00C34665" w14:paraId="305E4126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2AF6268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4031973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4983B27C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00C34665" w:rsidTr="3F49C33C" w14:paraId="2714E52F" w14:textId="77777777">
        <w:trPr>
          <w:trHeight w:val="1140"/>
        </w:trPr>
        <w:tc>
          <w:tcPr>
            <w:tcW w:w="2340" w:type="dxa"/>
            <w:tcMar/>
          </w:tcPr>
          <w:p w:rsidR="00C34665" w:rsidP="3F49C33C" w:rsidRDefault="00C34665" w14:paraId="632E5212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Non-Clinical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/ </w:t>
            </w: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>Other</w:t>
            </w:r>
          </w:p>
          <w:p w:rsidR="00C34665" w:rsidP="3F49C33C" w:rsidRDefault="00C34665" w14:paraId="030F7062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4FFF9D45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Mar/>
          </w:tcPr>
          <w:p w:rsidR="00C34665" w:rsidP="3F49C33C" w:rsidRDefault="00C34665" w14:paraId="02570C0A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6075841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7" w:type="dxa"/>
            <w:tcMar/>
          </w:tcPr>
          <w:p w:rsidR="00C34665" w:rsidP="3F49C33C" w:rsidRDefault="00C34665" w14:paraId="175980DB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948" w:type="dxa"/>
            <w:tcMar/>
          </w:tcPr>
          <w:p w:rsidR="00C34665" w:rsidP="3F49C33C" w:rsidRDefault="00C34665" w14:paraId="5FB11238" w14:textId="77777777">
            <w:pPr>
              <w:pStyle w:val="NoSpacing"/>
              <w:spacing w:after="160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Pr="00850D79" w:rsidR="00850D79" w:rsidP="3F49C33C" w:rsidRDefault="007F2DB0" w14:paraId="5CA976C1" w14:textId="4F103647">
      <w:pPr>
        <w:rPr>
          <w:rFonts w:ascii="Calibri" w:hAnsi="Calibri" w:eastAsia="Calibri" w:cs="Calibri"/>
          <w:sz w:val="28"/>
          <w:szCs w:val="28"/>
        </w:rPr>
      </w:pPr>
    </w:p>
    <w:p w:rsidR="3F49C33C" w:rsidP="3F49C33C" w:rsidRDefault="3F49C33C" w14:paraId="34CC58E4" w14:textId="572E2B7A">
      <w:pPr>
        <w:pStyle w:val="Normal"/>
        <w:rPr>
          <w:rFonts w:ascii="Calibri" w:hAnsi="Calibri" w:eastAsia="Calibri" w:cs="Calibri"/>
          <w:sz w:val="28"/>
          <w:szCs w:val="28"/>
        </w:rPr>
      </w:pPr>
    </w:p>
    <w:p w:rsidR="0702DC42" w:rsidP="3F49C33C" w:rsidRDefault="0702DC42" w14:paraId="3E4F73FB" w14:textId="42F73897">
      <w:pPr>
        <w:pStyle w:val="Normal"/>
        <w:rPr>
          <w:rFonts w:ascii="Calibri" w:hAnsi="Calibri" w:eastAsia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-337"/>
        <w:tblW w:w="10596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Supply Analysis"/>
        <w:tblDescription w:val="Supply Analysis"/>
      </w:tblPr>
      <w:tblGrid>
        <w:gridCol w:w="2601"/>
        <w:gridCol w:w="7995"/>
      </w:tblGrid>
      <w:tr w:rsidRPr="00850D79" w:rsidR="000C3787" w:rsidTr="4B2B49D0" w14:paraId="6E8F0085" w14:textId="77777777">
        <w:trPr>
          <w:trHeight w:val="885"/>
          <w:tblHeader/>
        </w:trPr>
        <w:tc>
          <w:tcPr>
            <w:tcW w:w="10596" w:type="dxa"/>
            <w:gridSpan w:val="2"/>
            <w:shd w:val="clear" w:color="auto" w:fill="1E8BCD"/>
            <w:tcMar/>
            <w:vAlign w:val="center"/>
          </w:tcPr>
          <w:p w:rsidR="000C3787" w:rsidP="3F49C33C" w:rsidRDefault="000C3787" w14:paraId="6F547DAC" w14:textId="77777777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HP-ET Programming</w:t>
            </w:r>
            <w:r w:rsidRPr="3F49C33C" w:rsidR="3D95355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</w:p>
          <w:p w:rsidRPr="00850D79" w:rsidR="00EB6631" w:rsidP="3F49C33C" w:rsidRDefault="00EB6631" w14:paraId="27331A91" w14:textId="352436AB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F49C33C" w:rsidR="3D95355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Considerations</w:t>
            </w:r>
          </w:p>
        </w:tc>
      </w:tr>
      <w:tr w:rsidRPr="00850D79" w:rsidR="00EB6631" w:rsidTr="4B2B49D0" w14:paraId="18CB8E44" w14:textId="77777777">
        <w:trPr>
          <w:trHeight w:val="88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EB6631" w:rsidP="3F49C33C" w:rsidRDefault="00EB6631" w14:paraId="224CDA83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995" w:type="dxa"/>
            <w:tcMar/>
          </w:tcPr>
          <w:p w:rsidRPr="00850D79" w:rsidR="00EB6631" w:rsidP="3F49C33C" w:rsidRDefault="00EB6631" w14:paraId="7967A901" w14:textId="0186B0BC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74B13E23">
              <w:rPr>
                <w:rFonts w:ascii="Calibri" w:hAnsi="Calibri" w:eastAsia="Calibri" w:cs="Calibri"/>
                <w:sz w:val="28"/>
                <w:szCs w:val="28"/>
              </w:rPr>
              <w:t xml:space="preserve">The following table lists many of the questions and considerations we will face as we improve and expand our Health Professions Education and Training programming. </w:t>
            </w:r>
          </w:p>
        </w:tc>
      </w:tr>
      <w:tr w:rsidRPr="00850D79" w:rsidR="000C3787" w:rsidTr="4B2B49D0" w14:paraId="43082BC6" w14:textId="77777777">
        <w:trPr>
          <w:trHeight w:val="88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7F13D1F8" w14:textId="101BE09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29EF5D3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trengths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in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education and training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366B076A" w14:textId="31DC591E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59BBDDB8" w14:textId="77777777">
        <w:trPr>
          <w:trHeight w:val="90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10369C" w14:paraId="2B842299" w14:textId="4E6AF21D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challenges f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or education and training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07300EFE" w14:textId="122B3DF4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EB6631" w:rsidTr="4B2B49D0" w14:paraId="19392EFB" w14:textId="77777777">
        <w:trPr>
          <w:trHeight w:val="98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EB6631" w:rsidP="3F49C33C" w:rsidRDefault="00EB6631" w14:paraId="6E154106" w14:textId="06D0ED6D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4B2B49D0" w:rsidR="74B13E23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Who is the </w:t>
            </w:r>
            <w:r w:rsidRPr="4B2B49D0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internal </w:t>
            </w:r>
            <w:r w:rsidRPr="4B2B49D0" w:rsidR="74B13E23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owner of HPET in our health center?</w:t>
            </w:r>
          </w:p>
        </w:tc>
        <w:tc>
          <w:tcPr>
            <w:tcW w:w="7995" w:type="dxa"/>
            <w:tcMar/>
          </w:tcPr>
          <w:p w:rsidRPr="00850D79" w:rsidR="00EB6631" w:rsidP="3F49C33C" w:rsidRDefault="00EB6631" w14:paraId="406C63B0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0103171A" w14:textId="77777777">
        <w:trPr>
          <w:trHeight w:val="98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1735C592" w14:textId="192BCC1B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Who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oversees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managing students?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04E930D5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2C231FCC" w14:textId="77777777">
        <w:trPr>
          <w:trHeight w:val="1128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6E99EB01" w14:textId="05F99298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What is our student rotation and orientation process?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1D965CD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5F178C0D" w14:textId="77777777">
        <w:trPr>
          <w:trHeight w:val="93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5A87A309" w14:textId="257052BC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What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are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our student polic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ies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0866684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7619D1D8" w14:textId="77777777">
        <w:trPr>
          <w:trHeight w:val="93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10369C" w14:paraId="2564AE1C" w14:textId="2DB4B0B8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How do we support 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tudent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 and residents?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278246B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76CAD922" w14:textId="77777777">
        <w:trPr>
          <w:trHeight w:val="930"/>
        </w:trPr>
        <w:tc>
          <w:tcPr>
            <w:tcW w:w="2601" w:type="dxa"/>
            <w:tcBorders>
              <w:bottom w:val="single" w:color="auto" w:sz="4" w:space="0"/>
            </w:tcBorders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5794356B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Student evaluation process</w:t>
            </w:r>
          </w:p>
        </w:tc>
        <w:tc>
          <w:tcPr>
            <w:tcW w:w="7995" w:type="dxa"/>
            <w:tcBorders>
              <w:bottom w:val="single" w:color="auto" w:sz="4" w:space="0"/>
            </w:tcBorders>
            <w:tcMar/>
          </w:tcPr>
          <w:p w:rsidRPr="00850D79" w:rsidR="000C3787" w:rsidP="3F49C33C" w:rsidRDefault="000C3787" w14:paraId="6BD21DB7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4B2B49D0" w14:paraId="5F4E166A" w14:textId="77777777">
        <w:trPr>
          <w:trHeight w:val="930"/>
        </w:trPr>
        <w:tc>
          <w:tcPr>
            <w:tcW w:w="2601" w:type="dxa"/>
            <w:tcBorders>
              <w:bottom w:val="single" w:color="auto" w:sz="4" w:space="0"/>
            </w:tcBorders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5EF8DDAB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Process for tracking students</w:t>
            </w:r>
          </w:p>
        </w:tc>
        <w:tc>
          <w:tcPr>
            <w:tcW w:w="7995" w:type="dxa"/>
            <w:tcBorders>
              <w:bottom w:val="single" w:color="auto" w:sz="4" w:space="0"/>
            </w:tcBorders>
            <w:tcMar/>
          </w:tcPr>
          <w:p w:rsidRPr="00850D79" w:rsidR="000C3787" w:rsidP="3F49C33C" w:rsidRDefault="000C3787" w14:paraId="0C5CCDC1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CD06A7" w:rsidP="3F49C33C" w:rsidRDefault="00CD06A7" w14:paraId="309B4031" w14:textId="631612AF">
      <w:pPr>
        <w:rPr>
          <w:rFonts w:ascii="Calibri" w:hAnsi="Calibri" w:eastAsia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-337"/>
        <w:tblW w:w="10596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Supply Analysis"/>
        <w:tblDescription w:val="Supply Analysis"/>
      </w:tblPr>
      <w:tblGrid>
        <w:gridCol w:w="2601"/>
        <w:gridCol w:w="7995"/>
      </w:tblGrid>
      <w:tr w:rsidRPr="00850D79" w:rsidR="000C3787" w:rsidTr="3F49C33C" w14:paraId="1FFC579B" w14:textId="77777777">
        <w:trPr>
          <w:trHeight w:val="840"/>
        </w:trPr>
        <w:tc>
          <w:tcPr>
            <w:tcW w:w="10596" w:type="dxa"/>
            <w:gridSpan w:val="2"/>
            <w:tcBorders>
              <w:top w:val="nil"/>
            </w:tcBorders>
            <w:shd w:val="clear" w:color="auto" w:fill="1E8BCD"/>
            <w:tcMar/>
            <w:vAlign w:val="center"/>
          </w:tcPr>
          <w:p w:rsidRPr="00850D79" w:rsidR="000C3787" w:rsidP="3F49C33C" w:rsidRDefault="0010369C" w14:paraId="51BECE47" w14:textId="39B35A48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3F49C33C" w:rsidR="29EF5D3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HP-ET 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Precepting</w:t>
            </w:r>
            <w:r w:rsidRPr="3F49C33C" w:rsidR="29EF5D32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Considerations</w:t>
            </w:r>
          </w:p>
        </w:tc>
      </w:tr>
      <w:tr w:rsidRPr="00850D79" w:rsidR="00CD06A7" w:rsidTr="3F49C33C" w14:paraId="5668A82D" w14:textId="77777777">
        <w:trPr>
          <w:trHeight w:val="951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CD06A7" w:rsidP="3F49C33C" w:rsidRDefault="00CD06A7" w14:paraId="39D2F694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995" w:type="dxa"/>
            <w:tcMar/>
          </w:tcPr>
          <w:p w:rsidRPr="00850D79" w:rsidR="00CD06A7" w:rsidP="3F49C33C" w:rsidRDefault="00CD06A7" w14:paraId="6D4A4C93" w14:textId="10CDDA9B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  <w:r w:rsidRPr="3F49C33C" w:rsidR="75C31FEE">
              <w:rPr>
                <w:rFonts w:ascii="Calibri" w:hAnsi="Calibri" w:eastAsia="Calibri" w:cs="Calibri"/>
                <w:sz w:val="28"/>
                <w:szCs w:val="28"/>
              </w:rPr>
              <w:t xml:space="preserve">The following table lists many of the questions and considerations we will face as we </w:t>
            </w:r>
            <w:r w:rsidRPr="3F49C33C" w:rsidR="75C31FEE">
              <w:rPr>
                <w:rFonts w:ascii="Calibri" w:hAnsi="Calibri" w:eastAsia="Calibri" w:cs="Calibri"/>
                <w:sz w:val="28"/>
                <w:szCs w:val="28"/>
              </w:rPr>
              <w:t xml:space="preserve">involve our staff in </w:t>
            </w:r>
            <w:r w:rsidRPr="3F49C33C" w:rsidR="75C31FEE">
              <w:rPr>
                <w:rFonts w:ascii="Calibri" w:hAnsi="Calibri" w:eastAsia="Calibri" w:cs="Calibri"/>
                <w:sz w:val="28"/>
                <w:szCs w:val="28"/>
              </w:rPr>
              <w:t>Health Professions Education and Training programming.</w:t>
            </w:r>
          </w:p>
        </w:tc>
      </w:tr>
      <w:tr w:rsidRPr="00850D79" w:rsidR="000C3787" w:rsidTr="3F49C33C" w14:paraId="4CC40883" w14:textId="77777777">
        <w:trPr>
          <w:trHeight w:val="1350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2EB998AC" w14:textId="2704AF5A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Preceptor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r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ecruitment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approach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(how do you talk to staff about taking students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?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)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122BD47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5E09B40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10369C" w14:paraId="17875A84" w14:textId="01525D18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Improvements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for Preceptor Recruitment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3EA83406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6DF2AFF9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24B0D49F" w14:textId="061D2442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Preceptor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ducation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program (how do we prepare staff to precept?)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2ED9A098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062A0A68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1255CB9C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Goals for Preceptor Education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0070E5BC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56AEAC64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15DDF899" w14:textId="695F3FBD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Current Preceptor 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b</w:t>
            </w: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enefits</w:t>
            </w:r>
            <w:r w:rsidRPr="3F49C33C" w:rsidR="3D1B4FA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(how do we make it attractive to precept?)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7F96C91F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6157339E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06186D98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Goals for Preceptor Benefits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72311DF5" w14:textId="77777777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Pr="00850D79" w:rsidR="000C3787" w:rsidTr="3F49C33C" w14:paraId="12EBAC77" w14:textId="77777777">
        <w:trPr>
          <w:trHeight w:val="645"/>
        </w:trPr>
        <w:tc>
          <w:tcPr>
            <w:tcW w:w="2601" w:type="dxa"/>
            <w:shd w:val="clear" w:color="auto" w:fill="E2F3FA" w:themeFill="accent5" w:themeFillTint="33"/>
            <w:tcMar/>
            <w:vAlign w:val="center"/>
          </w:tcPr>
          <w:p w:rsidRPr="00850D79" w:rsidR="000C3787" w:rsidP="3F49C33C" w:rsidRDefault="000C3787" w14:paraId="696418BA" w14:textId="77777777">
            <w:pPr>
              <w:pStyle w:val="NoSpacing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F49C33C" w:rsidR="000C378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Process for scheduling preceptors</w:t>
            </w:r>
          </w:p>
        </w:tc>
        <w:tc>
          <w:tcPr>
            <w:tcW w:w="7995" w:type="dxa"/>
            <w:tcMar/>
          </w:tcPr>
          <w:p w:rsidRPr="00850D79" w:rsidR="000C3787" w:rsidP="3F49C33C" w:rsidRDefault="000C3787" w14:paraId="401579BA" w14:textId="4D8E822E">
            <w:pPr>
              <w:pStyle w:val="NoSpacing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Pr="00850D79" w:rsidR="0B7D13CC" w:rsidP="3F49C33C" w:rsidRDefault="0B7D13CC" w14:paraId="657D6C26" w14:textId="5D8664B4">
      <w:pPr>
        <w:spacing w:line="257" w:lineRule="auto"/>
        <w:jc w:val="center"/>
        <w:rPr>
          <w:rFonts w:ascii="Calibri" w:hAnsi="Calibri" w:eastAsia="Calibri" w:cs="Calibri"/>
          <w:sz w:val="28"/>
          <w:szCs w:val="28"/>
        </w:rPr>
      </w:pPr>
    </w:p>
    <w:p w:rsidRPr="00850D79" w:rsidR="0B7D13CC" w:rsidP="3F49C33C" w:rsidRDefault="0B7D13CC" w14:paraId="7EEF29B4" w14:textId="065E72AE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41544E83" w14:textId="7EC790B0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529C2E4F" w14:textId="4AD22ECF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493FC358" w14:textId="42480027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4582275F" w14:textId="17CF29BE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p w:rsidRPr="00850D79" w:rsidR="0B7D13CC" w:rsidP="3F49C33C" w:rsidRDefault="0B7D13CC" w14:paraId="314379C1" w14:textId="1D2CBA90">
      <w:pPr>
        <w:rPr>
          <w:rFonts w:ascii="Calibri" w:hAnsi="Calibri" w:eastAsia="Calibri" w:cs="Calibri"/>
          <w:sz w:val="28"/>
          <w:szCs w:val="28"/>
        </w:rPr>
      </w:pPr>
    </w:p>
    <w:p w:rsidRPr="00C34665" w:rsidR="00692E77" w:rsidP="3F49C33C" w:rsidRDefault="00692E77" w14:paraId="6A08A479" w14:textId="23ECB2C4">
      <w:pPr>
        <w:rPr>
          <w:rFonts w:ascii="Calibri" w:hAnsi="Calibri" w:eastAsia="Calibri" w:cs="Calibri"/>
          <w:b w:val="1"/>
          <w:bCs w:val="1"/>
          <w:color w:val="002060"/>
          <w:sz w:val="28"/>
          <w:szCs w:val="28"/>
        </w:rPr>
      </w:pPr>
    </w:p>
    <w:sectPr w:rsidRPr="00C34665" w:rsidR="00692E77" w:rsidSect="007C5FD9">
      <w:foot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C35" w:rsidP="00C4055A" w:rsidRDefault="00062C35" w14:paraId="6B07943F" w14:textId="77777777">
      <w:pPr>
        <w:spacing w:after="0" w:line="240" w:lineRule="auto"/>
      </w:pPr>
      <w:r>
        <w:separator/>
      </w:r>
    </w:p>
  </w:endnote>
  <w:endnote w:type="continuationSeparator" w:id="0">
    <w:p w:rsidR="00062C35" w:rsidP="00C4055A" w:rsidRDefault="00062C35" w14:paraId="549080F6" w14:textId="77777777">
      <w:pPr>
        <w:spacing w:after="0" w:line="240" w:lineRule="auto"/>
      </w:pPr>
      <w:r>
        <w:continuationSeparator/>
      </w:r>
    </w:p>
  </w:endnote>
  <w:endnote w:type="continuationNotice" w:id="1">
    <w:p w:rsidR="00062C35" w:rsidRDefault="00062C35" w14:paraId="7578AD6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26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15A" w:rsidRDefault="0010415A" w14:paraId="646027EA" w14:textId="56F29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212" w:rsidRDefault="007F0212" w14:paraId="101A45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C35" w:rsidP="00C4055A" w:rsidRDefault="00062C35" w14:paraId="22CFB25C" w14:textId="77777777">
      <w:pPr>
        <w:spacing w:after="0" w:line="240" w:lineRule="auto"/>
      </w:pPr>
      <w:r>
        <w:separator/>
      </w:r>
    </w:p>
  </w:footnote>
  <w:footnote w:type="continuationSeparator" w:id="0">
    <w:p w:rsidR="00062C35" w:rsidP="00C4055A" w:rsidRDefault="00062C35" w14:paraId="5BE6D4E6" w14:textId="77777777">
      <w:pPr>
        <w:spacing w:after="0" w:line="240" w:lineRule="auto"/>
      </w:pPr>
      <w:r>
        <w:continuationSeparator/>
      </w:r>
    </w:p>
  </w:footnote>
  <w:footnote w:type="continuationNotice" w:id="1">
    <w:p w:rsidR="00062C35" w:rsidRDefault="00062C35" w14:paraId="406351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212" w:rsidP="003C27BB" w:rsidRDefault="007F2DB0" w14:paraId="101A4591" w14:textId="302D407A">
    <w:pPr>
      <w:pStyle w:val="Header"/>
      <w:jc w:val="right"/>
      <w:rPr>
        <w:noProof/>
      </w:rPr>
    </w:pPr>
    <w:r>
      <w:t xml:space="preserve">                                                                   </w:t>
    </w:r>
  </w:p>
  <w:p w:rsidR="00200594" w:rsidP="003C27BB" w:rsidRDefault="00200594" w14:paraId="530F5B57" w14:textId="77777777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textHash int2:hashCode="pMi9RiUoz+Wg6E" int2:id="8dtFjLg3">
      <int2:state int2:type="LegacyProofing" int2:value="Rejected"/>
    </int2:textHash>
    <int2:bookmark int2:bookmarkName="_Int_7W3YoyNi" int2:invalidationBookmarkName="" int2:hashCode="cMfstX++tdLvtF" int2:id="y5ISG8ug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6be26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9bdca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c89c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C7FBA"/>
    <w:multiLevelType w:val="hybridMultilevel"/>
    <w:tmpl w:val="B72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B4AB2"/>
    <w:multiLevelType w:val="hybridMultilevel"/>
    <w:tmpl w:val="56DA6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CCC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B28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8E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16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A2AC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B0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10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C6E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88B7EDB"/>
    <w:multiLevelType w:val="hybridMultilevel"/>
    <w:tmpl w:val="F9F85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377853"/>
    <w:multiLevelType w:val="hybridMultilevel"/>
    <w:tmpl w:val="B2865FFE"/>
    <w:lvl w:ilvl="0" w:tplc="21C4A89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7B4241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0BAFD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928B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6F600C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7ACFA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E0AC06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18885E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9010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66B3625"/>
    <w:multiLevelType w:val="multilevel"/>
    <w:tmpl w:val="DF50A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167B1BB1"/>
    <w:multiLevelType w:val="hybridMultilevel"/>
    <w:tmpl w:val="379E1218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hint="default" w:ascii="Symbol" w:hAnsi="Symbol"/>
      </w:rPr>
    </w:lvl>
    <w:lvl w:ilvl="2" w:tplc="30C46072" w:tentative="1">
      <w:start w:val="1"/>
      <w:numFmt w:val="bullet"/>
      <w:lvlText w:val="•"/>
      <w:lvlJc w:val="left"/>
      <w:pPr>
        <w:tabs>
          <w:tab w:val="num" w:pos="2178"/>
        </w:tabs>
        <w:ind w:left="2178" w:hanging="360"/>
      </w:pPr>
      <w:rPr>
        <w:rFonts w:hint="default" w:ascii="Arial" w:hAnsi="Arial"/>
      </w:rPr>
    </w:lvl>
    <w:lvl w:ilvl="3" w:tplc="5894B326" w:tentative="1">
      <w:start w:val="1"/>
      <w:numFmt w:val="bullet"/>
      <w:lvlText w:val="•"/>
      <w:lvlJc w:val="left"/>
      <w:pPr>
        <w:tabs>
          <w:tab w:val="num" w:pos="2898"/>
        </w:tabs>
        <w:ind w:left="2898" w:hanging="360"/>
      </w:pPr>
      <w:rPr>
        <w:rFonts w:hint="default" w:ascii="Arial" w:hAnsi="Arial"/>
      </w:rPr>
    </w:lvl>
    <w:lvl w:ilvl="4" w:tplc="272C0E5E" w:tentative="1">
      <w:start w:val="1"/>
      <w:numFmt w:val="bullet"/>
      <w:lvlText w:val="•"/>
      <w:lvlJc w:val="left"/>
      <w:pPr>
        <w:tabs>
          <w:tab w:val="num" w:pos="3618"/>
        </w:tabs>
        <w:ind w:left="3618" w:hanging="360"/>
      </w:pPr>
      <w:rPr>
        <w:rFonts w:hint="default" w:ascii="Arial" w:hAnsi="Arial"/>
      </w:rPr>
    </w:lvl>
    <w:lvl w:ilvl="5" w:tplc="A6964892" w:tentative="1">
      <w:start w:val="1"/>
      <w:numFmt w:val="bullet"/>
      <w:lvlText w:val="•"/>
      <w:lvlJc w:val="left"/>
      <w:pPr>
        <w:tabs>
          <w:tab w:val="num" w:pos="4338"/>
        </w:tabs>
        <w:ind w:left="4338" w:hanging="360"/>
      </w:pPr>
      <w:rPr>
        <w:rFonts w:hint="default" w:ascii="Arial" w:hAnsi="Arial"/>
      </w:rPr>
    </w:lvl>
    <w:lvl w:ilvl="6" w:tplc="7BF27934" w:tentative="1">
      <w:start w:val="1"/>
      <w:numFmt w:val="bullet"/>
      <w:lvlText w:val="•"/>
      <w:lvlJc w:val="left"/>
      <w:pPr>
        <w:tabs>
          <w:tab w:val="num" w:pos="5058"/>
        </w:tabs>
        <w:ind w:left="5058" w:hanging="360"/>
      </w:pPr>
      <w:rPr>
        <w:rFonts w:hint="default" w:ascii="Arial" w:hAnsi="Arial"/>
      </w:rPr>
    </w:lvl>
    <w:lvl w:ilvl="7" w:tplc="56D6C49E" w:tentative="1">
      <w:start w:val="1"/>
      <w:numFmt w:val="bullet"/>
      <w:lvlText w:val="•"/>
      <w:lvlJc w:val="left"/>
      <w:pPr>
        <w:tabs>
          <w:tab w:val="num" w:pos="5778"/>
        </w:tabs>
        <w:ind w:left="5778" w:hanging="360"/>
      </w:pPr>
      <w:rPr>
        <w:rFonts w:hint="default" w:ascii="Arial" w:hAnsi="Arial"/>
      </w:rPr>
    </w:lvl>
    <w:lvl w:ilvl="8" w:tplc="81F61E28" w:tentative="1">
      <w:start w:val="1"/>
      <w:numFmt w:val="bullet"/>
      <w:lvlText w:val="•"/>
      <w:lvlJc w:val="left"/>
      <w:pPr>
        <w:tabs>
          <w:tab w:val="num" w:pos="6498"/>
        </w:tabs>
        <w:ind w:left="6498" w:hanging="360"/>
      </w:pPr>
      <w:rPr>
        <w:rFonts w:hint="default" w:ascii="Arial" w:hAnsi="Arial"/>
      </w:rPr>
    </w:lvl>
  </w:abstractNum>
  <w:abstractNum w:abstractNumId="6" w15:restartNumberingAfterBreak="0">
    <w:nsid w:val="1D02174B"/>
    <w:multiLevelType w:val="hybridMultilevel"/>
    <w:tmpl w:val="90F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D22DB"/>
    <w:multiLevelType w:val="multilevel"/>
    <w:tmpl w:val="AB0A0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26FA0C91"/>
    <w:multiLevelType w:val="hybridMultilevel"/>
    <w:tmpl w:val="FEF8356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72F0169"/>
    <w:multiLevelType w:val="multilevel"/>
    <w:tmpl w:val="8DE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CC77C32"/>
    <w:multiLevelType w:val="multilevel"/>
    <w:tmpl w:val="CCA8E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32D720ED"/>
    <w:multiLevelType w:val="multilevel"/>
    <w:tmpl w:val="9F32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6B45421"/>
    <w:multiLevelType w:val="multilevel"/>
    <w:tmpl w:val="8B0A8C6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CB81BC4"/>
    <w:multiLevelType w:val="hybridMultilevel"/>
    <w:tmpl w:val="AE2A321E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4" w15:restartNumberingAfterBreak="0">
    <w:nsid w:val="3E7A02C2"/>
    <w:multiLevelType w:val="hybridMultilevel"/>
    <w:tmpl w:val="90A6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50EA2C2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hint="default" w:ascii="Arial" w:hAnsi="Arial"/>
      </w:rPr>
    </w:lvl>
    <w:lvl w:ilvl="2" w:tplc="55228E08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hint="default" w:ascii="Arial" w:hAnsi="Arial"/>
      </w:rPr>
    </w:lvl>
    <w:lvl w:ilvl="3" w:tplc="3DE04A90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hint="default" w:ascii="Arial" w:hAnsi="Arial"/>
      </w:rPr>
    </w:lvl>
    <w:lvl w:ilvl="4" w:tplc="D2EC2462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hint="default" w:ascii="Arial" w:hAnsi="Arial"/>
      </w:rPr>
    </w:lvl>
    <w:lvl w:ilvl="5" w:tplc="142AF798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hint="default" w:ascii="Arial" w:hAnsi="Arial"/>
      </w:rPr>
    </w:lvl>
    <w:lvl w:ilvl="6" w:tplc="07D85CDE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hint="default" w:ascii="Arial" w:hAnsi="Arial"/>
      </w:rPr>
    </w:lvl>
    <w:lvl w:ilvl="7" w:tplc="131678EA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hint="default" w:ascii="Arial" w:hAnsi="Arial"/>
      </w:rPr>
    </w:lvl>
    <w:lvl w:ilvl="8" w:tplc="0DCA7B3A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hint="default" w:ascii="Arial" w:hAnsi="Arial"/>
      </w:rPr>
    </w:lvl>
  </w:abstractNum>
  <w:abstractNum w:abstractNumId="15" w15:restartNumberingAfterBreak="0">
    <w:nsid w:val="3FA602AD"/>
    <w:multiLevelType w:val="hybridMultilevel"/>
    <w:tmpl w:val="8CFC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182C"/>
    <w:multiLevelType w:val="multilevel"/>
    <w:tmpl w:val="00E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2F03A66"/>
    <w:multiLevelType w:val="hybridMultilevel"/>
    <w:tmpl w:val="01E6252E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5120481"/>
    <w:multiLevelType w:val="hybridMultilevel"/>
    <w:tmpl w:val="D9F41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1F69FD"/>
    <w:multiLevelType w:val="multilevel"/>
    <w:tmpl w:val="BDB0B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6E44E4C"/>
    <w:multiLevelType w:val="hybridMultilevel"/>
    <w:tmpl w:val="079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292486"/>
    <w:multiLevelType w:val="multilevel"/>
    <w:tmpl w:val="A0707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78A480F"/>
    <w:multiLevelType w:val="hybridMultilevel"/>
    <w:tmpl w:val="30F212CA"/>
    <w:lvl w:ilvl="0" w:tplc="16840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C8AF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969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C8A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82F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205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40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48C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348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924C87"/>
    <w:multiLevelType w:val="hybridMultilevel"/>
    <w:tmpl w:val="D53A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5725B"/>
    <w:multiLevelType w:val="hybridMultilevel"/>
    <w:tmpl w:val="046E3CB0"/>
    <w:lvl w:ilvl="0" w:tplc="8D16F9E2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AB84082"/>
    <w:multiLevelType w:val="multilevel"/>
    <w:tmpl w:val="15CA5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12C4D01"/>
    <w:multiLevelType w:val="hybridMultilevel"/>
    <w:tmpl w:val="B84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5B3F27"/>
    <w:multiLevelType w:val="hybridMultilevel"/>
    <w:tmpl w:val="FB2A27C8"/>
    <w:lvl w:ilvl="0" w:tplc="7C041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846F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6F9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1404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A445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88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5E6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BE3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A8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E268F"/>
    <w:multiLevelType w:val="hybridMultilevel"/>
    <w:tmpl w:val="EE20E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815694C"/>
    <w:multiLevelType w:val="hybridMultilevel"/>
    <w:tmpl w:val="A9A22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DE0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6781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D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470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B4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B0A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BCA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860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594A2FBC"/>
    <w:multiLevelType w:val="hybridMultilevel"/>
    <w:tmpl w:val="BE8CA35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B2272E0"/>
    <w:multiLevelType w:val="hybridMultilevel"/>
    <w:tmpl w:val="44221E64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hint="default" w:ascii="Symbol" w:hAnsi="Symbol"/>
      </w:rPr>
    </w:lvl>
    <w:lvl w:ilvl="1" w:tplc="59EADD60">
      <w:start w:val="1"/>
      <w:numFmt w:val="bullet"/>
      <w:lvlText w:val="•"/>
      <w:lvlJc w:val="left"/>
      <w:pPr>
        <w:tabs>
          <w:tab w:val="num" w:pos="1098"/>
        </w:tabs>
        <w:ind w:left="1098" w:hanging="360"/>
      </w:pPr>
      <w:rPr>
        <w:rFonts w:hint="default" w:ascii="Arial" w:hAnsi="Arial"/>
      </w:rPr>
    </w:lvl>
    <w:lvl w:ilvl="2" w:tplc="30C46072" w:tentative="1">
      <w:start w:val="1"/>
      <w:numFmt w:val="bullet"/>
      <w:lvlText w:val="•"/>
      <w:lvlJc w:val="left"/>
      <w:pPr>
        <w:tabs>
          <w:tab w:val="num" w:pos="1818"/>
        </w:tabs>
        <w:ind w:left="1818" w:hanging="360"/>
      </w:pPr>
      <w:rPr>
        <w:rFonts w:hint="default" w:ascii="Arial" w:hAnsi="Arial"/>
      </w:rPr>
    </w:lvl>
    <w:lvl w:ilvl="3" w:tplc="5894B326" w:tentative="1">
      <w:start w:val="1"/>
      <w:numFmt w:val="bullet"/>
      <w:lvlText w:val="•"/>
      <w:lvlJc w:val="left"/>
      <w:pPr>
        <w:tabs>
          <w:tab w:val="num" w:pos="2538"/>
        </w:tabs>
        <w:ind w:left="2538" w:hanging="360"/>
      </w:pPr>
      <w:rPr>
        <w:rFonts w:hint="default" w:ascii="Arial" w:hAnsi="Arial"/>
      </w:rPr>
    </w:lvl>
    <w:lvl w:ilvl="4" w:tplc="272C0E5E" w:tentative="1">
      <w:start w:val="1"/>
      <w:numFmt w:val="bullet"/>
      <w:lvlText w:val="•"/>
      <w:lvlJc w:val="left"/>
      <w:pPr>
        <w:tabs>
          <w:tab w:val="num" w:pos="3258"/>
        </w:tabs>
        <w:ind w:left="3258" w:hanging="360"/>
      </w:pPr>
      <w:rPr>
        <w:rFonts w:hint="default" w:ascii="Arial" w:hAnsi="Arial"/>
      </w:rPr>
    </w:lvl>
    <w:lvl w:ilvl="5" w:tplc="A6964892" w:tentative="1">
      <w:start w:val="1"/>
      <w:numFmt w:val="bullet"/>
      <w:lvlText w:val="•"/>
      <w:lvlJc w:val="left"/>
      <w:pPr>
        <w:tabs>
          <w:tab w:val="num" w:pos="3978"/>
        </w:tabs>
        <w:ind w:left="3978" w:hanging="360"/>
      </w:pPr>
      <w:rPr>
        <w:rFonts w:hint="default" w:ascii="Arial" w:hAnsi="Arial"/>
      </w:rPr>
    </w:lvl>
    <w:lvl w:ilvl="6" w:tplc="7BF27934" w:tentative="1">
      <w:start w:val="1"/>
      <w:numFmt w:val="bullet"/>
      <w:lvlText w:val="•"/>
      <w:lvlJc w:val="left"/>
      <w:pPr>
        <w:tabs>
          <w:tab w:val="num" w:pos="4698"/>
        </w:tabs>
        <w:ind w:left="4698" w:hanging="360"/>
      </w:pPr>
      <w:rPr>
        <w:rFonts w:hint="default" w:ascii="Arial" w:hAnsi="Arial"/>
      </w:rPr>
    </w:lvl>
    <w:lvl w:ilvl="7" w:tplc="56D6C49E" w:tentative="1">
      <w:start w:val="1"/>
      <w:numFmt w:val="bullet"/>
      <w:lvlText w:val="•"/>
      <w:lvlJc w:val="left"/>
      <w:pPr>
        <w:tabs>
          <w:tab w:val="num" w:pos="5418"/>
        </w:tabs>
        <w:ind w:left="5418" w:hanging="360"/>
      </w:pPr>
      <w:rPr>
        <w:rFonts w:hint="default" w:ascii="Arial" w:hAnsi="Arial"/>
      </w:rPr>
    </w:lvl>
    <w:lvl w:ilvl="8" w:tplc="81F61E28" w:tentative="1">
      <w:start w:val="1"/>
      <w:numFmt w:val="bullet"/>
      <w:lvlText w:val="•"/>
      <w:lvlJc w:val="left"/>
      <w:pPr>
        <w:tabs>
          <w:tab w:val="num" w:pos="6138"/>
        </w:tabs>
        <w:ind w:left="6138" w:hanging="360"/>
      </w:pPr>
      <w:rPr>
        <w:rFonts w:hint="default" w:ascii="Arial" w:hAnsi="Arial"/>
      </w:rPr>
    </w:lvl>
  </w:abstractNum>
  <w:abstractNum w:abstractNumId="32" w15:restartNumberingAfterBreak="0">
    <w:nsid w:val="5EC7381B"/>
    <w:multiLevelType w:val="hybridMultilevel"/>
    <w:tmpl w:val="63C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28424B"/>
    <w:multiLevelType w:val="multilevel"/>
    <w:tmpl w:val="F3F0E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6255F3B"/>
    <w:multiLevelType w:val="hybridMultilevel"/>
    <w:tmpl w:val="51DE1C2C"/>
    <w:lvl w:ilvl="0" w:tplc="1E7846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F20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3A9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850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947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B034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F8E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EE95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541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D657A8"/>
    <w:multiLevelType w:val="hybridMultilevel"/>
    <w:tmpl w:val="5B0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6164A7"/>
    <w:multiLevelType w:val="multilevel"/>
    <w:tmpl w:val="6A78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FA56E51"/>
    <w:multiLevelType w:val="hybridMultilevel"/>
    <w:tmpl w:val="DF0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F43770"/>
    <w:multiLevelType w:val="multilevel"/>
    <w:tmpl w:val="FC6C5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2EB63A7"/>
    <w:multiLevelType w:val="multilevel"/>
    <w:tmpl w:val="A7C47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43">
    <w:abstractNumId w:val="42"/>
  </w:num>
  <w:num w:numId="42">
    <w:abstractNumId w:val="41"/>
  </w:num>
  <w:num w:numId="41">
    <w:abstractNumId w:val="40"/>
  </w:num>
  <w:num w:numId="1" w16cid:durableId="1940600324">
    <w:abstractNumId w:val="27"/>
  </w:num>
  <w:num w:numId="2" w16cid:durableId="651907222">
    <w:abstractNumId w:val="22"/>
  </w:num>
  <w:num w:numId="3" w16cid:durableId="2046635778">
    <w:abstractNumId w:val="23"/>
  </w:num>
  <w:num w:numId="4" w16cid:durableId="639652220">
    <w:abstractNumId w:val="20"/>
  </w:num>
  <w:num w:numId="5" w16cid:durableId="675233536">
    <w:abstractNumId w:val="37"/>
  </w:num>
  <w:num w:numId="6" w16cid:durableId="99760401">
    <w:abstractNumId w:val="13"/>
  </w:num>
  <w:num w:numId="7" w16cid:durableId="328599963">
    <w:abstractNumId w:val="35"/>
  </w:num>
  <w:num w:numId="8" w16cid:durableId="694885190">
    <w:abstractNumId w:val="2"/>
  </w:num>
  <w:num w:numId="9" w16cid:durableId="149837136">
    <w:abstractNumId w:val="26"/>
  </w:num>
  <w:num w:numId="10" w16cid:durableId="1754279275">
    <w:abstractNumId w:val="14"/>
  </w:num>
  <w:num w:numId="11" w16cid:durableId="1922643665">
    <w:abstractNumId w:val="31"/>
  </w:num>
  <w:num w:numId="12" w16cid:durableId="725183600">
    <w:abstractNumId w:val="5"/>
  </w:num>
  <w:num w:numId="13" w16cid:durableId="47848153">
    <w:abstractNumId w:val="15"/>
  </w:num>
  <w:num w:numId="14" w16cid:durableId="1086271635">
    <w:abstractNumId w:val="1"/>
  </w:num>
  <w:num w:numId="15" w16cid:durableId="252665055">
    <w:abstractNumId w:val="29"/>
  </w:num>
  <w:num w:numId="16" w16cid:durableId="406155537">
    <w:abstractNumId w:val="32"/>
  </w:num>
  <w:num w:numId="17" w16cid:durableId="1121648709">
    <w:abstractNumId w:val="6"/>
  </w:num>
  <w:num w:numId="18" w16cid:durableId="518280111">
    <w:abstractNumId w:val="18"/>
  </w:num>
  <w:num w:numId="19" w16cid:durableId="2067751591">
    <w:abstractNumId w:val="0"/>
  </w:num>
  <w:num w:numId="20" w16cid:durableId="169805969">
    <w:abstractNumId w:val="16"/>
  </w:num>
  <w:num w:numId="21" w16cid:durableId="2114202213">
    <w:abstractNumId w:val="39"/>
  </w:num>
  <w:num w:numId="22" w16cid:durableId="1342077138">
    <w:abstractNumId w:val="25"/>
  </w:num>
  <w:num w:numId="23" w16cid:durableId="1547598591">
    <w:abstractNumId w:val="9"/>
  </w:num>
  <w:num w:numId="24" w16cid:durableId="936332572">
    <w:abstractNumId w:val="38"/>
  </w:num>
  <w:num w:numId="25" w16cid:durableId="602036456">
    <w:abstractNumId w:val="10"/>
  </w:num>
  <w:num w:numId="26" w16cid:durableId="308481348">
    <w:abstractNumId w:val="34"/>
  </w:num>
  <w:num w:numId="27" w16cid:durableId="1059137052">
    <w:abstractNumId w:val="3"/>
  </w:num>
  <w:num w:numId="28" w16cid:durableId="1483427081">
    <w:abstractNumId w:val="28"/>
  </w:num>
  <w:num w:numId="29" w16cid:durableId="1641956109">
    <w:abstractNumId w:val="8"/>
  </w:num>
  <w:num w:numId="30" w16cid:durableId="410734193">
    <w:abstractNumId w:val="24"/>
  </w:num>
  <w:num w:numId="31" w16cid:durableId="1706829569">
    <w:abstractNumId w:val="4"/>
  </w:num>
  <w:num w:numId="32" w16cid:durableId="386681557">
    <w:abstractNumId w:val="17"/>
  </w:num>
  <w:num w:numId="33" w16cid:durableId="510026016">
    <w:abstractNumId w:val="21"/>
  </w:num>
  <w:num w:numId="34" w16cid:durableId="1803841131">
    <w:abstractNumId w:val="7"/>
  </w:num>
  <w:num w:numId="35" w16cid:durableId="1554583071">
    <w:abstractNumId w:val="12"/>
  </w:num>
  <w:num w:numId="36" w16cid:durableId="21787916">
    <w:abstractNumId w:val="30"/>
  </w:num>
  <w:num w:numId="37" w16cid:durableId="429161431">
    <w:abstractNumId w:val="33"/>
  </w:num>
  <w:num w:numId="38" w16cid:durableId="2089888411">
    <w:abstractNumId w:val="11"/>
  </w:num>
  <w:num w:numId="39" w16cid:durableId="1606033881">
    <w:abstractNumId w:val="19"/>
  </w:num>
  <w:num w:numId="40" w16cid:durableId="1922982552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C0"/>
    <w:rsid w:val="00003370"/>
    <w:rsid w:val="000057CA"/>
    <w:rsid w:val="000347AD"/>
    <w:rsid w:val="00034C05"/>
    <w:rsid w:val="00035D43"/>
    <w:rsid w:val="00062C35"/>
    <w:rsid w:val="00075B20"/>
    <w:rsid w:val="0009725F"/>
    <w:rsid w:val="000B33D2"/>
    <w:rsid w:val="000C3787"/>
    <w:rsid w:val="000D65A6"/>
    <w:rsid w:val="000E0E1A"/>
    <w:rsid w:val="000E27AE"/>
    <w:rsid w:val="000E3327"/>
    <w:rsid w:val="000E3B22"/>
    <w:rsid w:val="000F3041"/>
    <w:rsid w:val="0010369C"/>
    <w:rsid w:val="0010415A"/>
    <w:rsid w:val="00112369"/>
    <w:rsid w:val="00112614"/>
    <w:rsid w:val="001137E2"/>
    <w:rsid w:val="001231E5"/>
    <w:rsid w:val="0013130E"/>
    <w:rsid w:val="00142BE1"/>
    <w:rsid w:val="00145FE7"/>
    <w:rsid w:val="00150138"/>
    <w:rsid w:val="001761B7"/>
    <w:rsid w:val="00184DAB"/>
    <w:rsid w:val="001963D5"/>
    <w:rsid w:val="001A7944"/>
    <w:rsid w:val="001B0EFB"/>
    <w:rsid w:val="001B36BE"/>
    <w:rsid w:val="001B6FB9"/>
    <w:rsid w:val="001D0759"/>
    <w:rsid w:val="001E03BF"/>
    <w:rsid w:val="001E34C9"/>
    <w:rsid w:val="001E3857"/>
    <w:rsid w:val="001E3B05"/>
    <w:rsid w:val="001E4F6C"/>
    <w:rsid w:val="001F79F9"/>
    <w:rsid w:val="00200594"/>
    <w:rsid w:val="002112C6"/>
    <w:rsid w:val="002157A5"/>
    <w:rsid w:val="0021663F"/>
    <w:rsid w:val="002352C0"/>
    <w:rsid w:val="00247427"/>
    <w:rsid w:val="00249E5A"/>
    <w:rsid w:val="00252580"/>
    <w:rsid w:val="00256754"/>
    <w:rsid w:val="00256C2F"/>
    <w:rsid w:val="00271960"/>
    <w:rsid w:val="00283523"/>
    <w:rsid w:val="00297F3D"/>
    <w:rsid w:val="002B31C8"/>
    <w:rsid w:val="002B77FE"/>
    <w:rsid w:val="002C3593"/>
    <w:rsid w:val="002D64FC"/>
    <w:rsid w:val="002E0DF6"/>
    <w:rsid w:val="002E4EDB"/>
    <w:rsid w:val="002E5305"/>
    <w:rsid w:val="002E7CBD"/>
    <w:rsid w:val="002F4163"/>
    <w:rsid w:val="003064C6"/>
    <w:rsid w:val="00311A8D"/>
    <w:rsid w:val="00313A16"/>
    <w:rsid w:val="00326665"/>
    <w:rsid w:val="00334A80"/>
    <w:rsid w:val="00343938"/>
    <w:rsid w:val="00351258"/>
    <w:rsid w:val="00357B1B"/>
    <w:rsid w:val="00382B2C"/>
    <w:rsid w:val="00384223"/>
    <w:rsid w:val="00385A44"/>
    <w:rsid w:val="00392726"/>
    <w:rsid w:val="003A259D"/>
    <w:rsid w:val="003A3404"/>
    <w:rsid w:val="003C27BB"/>
    <w:rsid w:val="003D3890"/>
    <w:rsid w:val="003E10F1"/>
    <w:rsid w:val="003E1943"/>
    <w:rsid w:val="003E757D"/>
    <w:rsid w:val="004024D5"/>
    <w:rsid w:val="004115B8"/>
    <w:rsid w:val="00443AF1"/>
    <w:rsid w:val="00447BC7"/>
    <w:rsid w:val="00470709"/>
    <w:rsid w:val="004754EA"/>
    <w:rsid w:val="004A6375"/>
    <w:rsid w:val="004A678B"/>
    <w:rsid w:val="004A6F8D"/>
    <w:rsid w:val="004B0F4F"/>
    <w:rsid w:val="004D4214"/>
    <w:rsid w:val="004E5A91"/>
    <w:rsid w:val="004F3D09"/>
    <w:rsid w:val="005038EE"/>
    <w:rsid w:val="00504D97"/>
    <w:rsid w:val="005139B0"/>
    <w:rsid w:val="00514115"/>
    <w:rsid w:val="005235D9"/>
    <w:rsid w:val="00540DEB"/>
    <w:rsid w:val="00542B45"/>
    <w:rsid w:val="005734E4"/>
    <w:rsid w:val="00577FDB"/>
    <w:rsid w:val="005B1EA9"/>
    <w:rsid w:val="005C0760"/>
    <w:rsid w:val="005C4425"/>
    <w:rsid w:val="005C70A2"/>
    <w:rsid w:val="0061301F"/>
    <w:rsid w:val="006424C7"/>
    <w:rsid w:val="00644E06"/>
    <w:rsid w:val="00644EE4"/>
    <w:rsid w:val="00692344"/>
    <w:rsid w:val="00692E77"/>
    <w:rsid w:val="00693738"/>
    <w:rsid w:val="00694EE0"/>
    <w:rsid w:val="00696A42"/>
    <w:rsid w:val="006A10A2"/>
    <w:rsid w:val="006A334F"/>
    <w:rsid w:val="006B0314"/>
    <w:rsid w:val="006C653C"/>
    <w:rsid w:val="006D65DA"/>
    <w:rsid w:val="006E2879"/>
    <w:rsid w:val="006E4725"/>
    <w:rsid w:val="00720781"/>
    <w:rsid w:val="00755AF8"/>
    <w:rsid w:val="00757A48"/>
    <w:rsid w:val="00787696"/>
    <w:rsid w:val="00794A7E"/>
    <w:rsid w:val="00795C56"/>
    <w:rsid w:val="007A7623"/>
    <w:rsid w:val="007C5FD9"/>
    <w:rsid w:val="007D4F4B"/>
    <w:rsid w:val="007E0B3A"/>
    <w:rsid w:val="007E3E7E"/>
    <w:rsid w:val="007F0212"/>
    <w:rsid w:val="007F2DB0"/>
    <w:rsid w:val="0080342A"/>
    <w:rsid w:val="00807A45"/>
    <w:rsid w:val="0081404E"/>
    <w:rsid w:val="00847E93"/>
    <w:rsid w:val="00850D79"/>
    <w:rsid w:val="00861D0D"/>
    <w:rsid w:val="00877BFF"/>
    <w:rsid w:val="008A1BD5"/>
    <w:rsid w:val="008A265F"/>
    <w:rsid w:val="008C2356"/>
    <w:rsid w:val="008D095A"/>
    <w:rsid w:val="008D58BB"/>
    <w:rsid w:val="008F396F"/>
    <w:rsid w:val="008FB831"/>
    <w:rsid w:val="00900A44"/>
    <w:rsid w:val="00902133"/>
    <w:rsid w:val="009404A6"/>
    <w:rsid w:val="00940652"/>
    <w:rsid w:val="0094627B"/>
    <w:rsid w:val="00953034"/>
    <w:rsid w:val="00966911"/>
    <w:rsid w:val="009A536F"/>
    <w:rsid w:val="009B10DD"/>
    <w:rsid w:val="009C109F"/>
    <w:rsid w:val="009F1546"/>
    <w:rsid w:val="00A04013"/>
    <w:rsid w:val="00A04457"/>
    <w:rsid w:val="00A12B24"/>
    <w:rsid w:val="00A4196C"/>
    <w:rsid w:val="00A42024"/>
    <w:rsid w:val="00A607AA"/>
    <w:rsid w:val="00A63ACB"/>
    <w:rsid w:val="00A84F19"/>
    <w:rsid w:val="00A90284"/>
    <w:rsid w:val="00A96348"/>
    <w:rsid w:val="00AA7AE2"/>
    <w:rsid w:val="00AB4977"/>
    <w:rsid w:val="00AD10BC"/>
    <w:rsid w:val="00AD3BC2"/>
    <w:rsid w:val="00B01616"/>
    <w:rsid w:val="00B161E2"/>
    <w:rsid w:val="00B17DA7"/>
    <w:rsid w:val="00B21D2C"/>
    <w:rsid w:val="00B24CDE"/>
    <w:rsid w:val="00B27AD0"/>
    <w:rsid w:val="00B52357"/>
    <w:rsid w:val="00B60C9F"/>
    <w:rsid w:val="00B7696C"/>
    <w:rsid w:val="00B85A94"/>
    <w:rsid w:val="00B87296"/>
    <w:rsid w:val="00B87FE9"/>
    <w:rsid w:val="00B972B4"/>
    <w:rsid w:val="00B97A54"/>
    <w:rsid w:val="00BA0CF3"/>
    <w:rsid w:val="00BB5107"/>
    <w:rsid w:val="00BC0D63"/>
    <w:rsid w:val="00BD4A9E"/>
    <w:rsid w:val="00BD5A5B"/>
    <w:rsid w:val="00BD5C0F"/>
    <w:rsid w:val="00C16659"/>
    <w:rsid w:val="00C246A8"/>
    <w:rsid w:val="00C2490A"/>
    <w:rsid w:val="00C33873"/>
    <w:rsid w:val="00C34665"/>
    <w:rsid w:val="00C4055A"/>
    <w:rsid w:val="00C52982"/>
    <w:rsid w:val="00C60C22"/>
    <w:rsid w:val="00C641D1"/>
    <w:rsid w:val="00C64D43"/>
    <w:rsid w:val="00C70521"/>
    <w:rsid w:val="00C74381"/>
    <w:rsid w:val="00C75552"/>
    <w:rsid w:val="00C83B9E"/>
    <w:rsid w:val="00C91905"/>
    <w:rsid w:val="00C921EB"/>
    <w:rsid w:val="00CB1A9D"/>
    <w:rsid w:val="00CD06A7"/>
    <w:rsid w:val="00CE1779"/>
    <w:rsid w:val="00CE2C85"/>
    <w:rsid w:val="00CE33EB"/>
    <w:rsid w:val="00CF0332"/>
    <w:rsid w:val="00D07537"/>
    <w:rsid w:val="00D07649"/>
    <w:rsid w:val="00D43785"/>
    <w:rsid w:val="00D44D6C"/>
    <w:rsid w:val="00D552EB"/>
    <w:rsid w:val="00D57CE8"/>
    <w:rsid w:val="00D62BC8"/>
    <w:rsid w:val="00D653E8"/>
    <w:rsid w:val="00DB5F02"/>
    <w:rsid w:val="00DC6AB9"/>
    <w:rsid w:val="00DD47BF"/>
    <w:rsid w:val="00DF7076"/>
    <w:rsid w:val="00DFE316"/>
    <w:rsid w:val="00E14230"/>
    <w:rsid w:val="00E23966"/>
    <w:rsid w:val="00E44603"/>
    <w:rsid w:val="00E4687F"/>
    <w:rsid w:val="00E470D0"/>
    <w:rsid w:val="00E50944"/>
    <w:rsid w:val="00E53CBC"/>
    <w:rsid w:val="00E64E4E"/>
    <w:rsid w:val="00E73FC0"/>
    <w:rsid w:val="00E979D2"/>
    <w:rsid w:val="00EA1563"/>
    <w:rsid w:val="00EA4063"/>
    <w:rsid w:val="00EB6631"/>
    <w:rsid w:val="00EE1374"/>
    <w:rsid w:val="00EE23A5"/>
    <w:rsid w:val="00EF1C3D"/>
    <w:rsid w:val="00EF3A88"/>
    <w:rsid w:val="00EF5B74"/>
    <w:rsid w:val="00F07C55"/>
    <w:rsid w:val="00F2056C"/>
    <w:rsid w:val="00F250E5"/>
    <w:rsid w:val="00F26067"/>
    <w:rsid w:val="00F30EA7"/>
    <w:rsid w:val="00F3733F"/>
    <w:rsid w:val="00F56482"/>
    <w:rsid w:val="00F70E0E"/>
    <w:rsid w:val="00F72832"/>
    <w:rsid w:val="00F85541"/>
    <w:rsid w:val="00FA15AC"/>
    <w:rsid w:val="00FB5670"/>
    <w:rsid w:val="00FD0ABF"/>
    <w:rsid w:val="00FD2032"/>
    <w:rsid w:val="00FD3907"/>
    <w:rsid w:val="01C2DBD9"/>
    <w:rsid w:val="01F42C68"/>
    <w:rsid w:val="028EE4E3"/>
    <w:rsid w:val="02C6E846"/>
    <w:rsid w:val="02F8B366"/>
    <w:rsid w:val="0353EA3A"/>
    <w:rsid w:val="0388544C"/>
    <w:rsid w:val="04118CE7"/>
    <w:rsid w:val="043440F9"/>
    <w:rsid w:val="049748AA"/>
    <w:rsid w:val="04B710ED"/>
    <w:rsid w:val="05097340"/>
    <w:rsid w:val="063D20F8"/>
    <w:rsid w:val="06CF52FB"/>
    <w:rsid w:val="0702DC42"/>
    <w:rsid w:val="070CD0A2"/>
    <w:rsid w:val="079A4A9B"/>
    <w:rsid w:val="07B968DA"/>
    <w:rsid w:val="080E528B"/>
    <w:rsid w:val="089E7B3D"/>
    <w:rsid w:val="08DFAB33"/>
    <w:rsid w:val="09351445"/>
    <w:rsid w:val="09A5E084"/>
    <w:rsid w:val="09D00894"/>
    <w:rsid w:val="0A3A4B9E"/>
    <w:rsid w:val="0AB7BC49"/>
    <w:rsid w:val="0B1CDE52"/>
    <w:rsid w:val="0B7D13CC"/>
    <w:rsid w:val="0BA8F6E4"/>
    <w:rsid w:val="0C1C9ECC"/>
    <w:rsid w:val="0C7EC7D0"/>
    <w:rsid w:val="0E95D065"/>
    <w:rsid w:val="0EDE6539"/>
    <w:rsid w:val="0F15B037"/>
    <w:rsid w:val="0F543F8E"/>
    <w:rsid w:val="10DD0462"/>
    <w:rsid w:val="12C2CE2E"/>
    <w:rsid w:val="1313E088"/>
    <w:rsid w:val="1377EEDC"/>
    <w:rsid w:val="13A2C9A5"/>
    <w:rsid w:val="154135BF"/>
    <w:rsid w:val="16B67922"/>
    <w:rsid w:val="16BA1EA3"/>
    <w:rsid w:val="16BA1EA3"/>
    <w:rsid w:val="16EE31E3"/>
    <w:rsid w:val="171B3623"/>
    <w:rsid w:val="17673EF9"/>
    <w:rsid w:val="17963F51"/>
    <w:rsid w:val="18B70684"/>
    <w:rsid w:val="19593D1E"/>
    <w:rsid w:val="19EEB844"/>
    <w:rsid w:val="1A79764A"/>
    <w:rsid w:val="1ACF7ED6"/>
    <w:rsid w:val="1B481B52"/>
    <w:rsid w:val="1C5DD67E"/>
    <w:rsid w:val="1C8988F4"/>
    <w:rsid w:val="1CCA73CC"/>
    <w:rsid w:val="1DB5A3B9"/>
    <w:rsid w:val="1DCB801F"/>
    <w:rsid w:val="1E0F753D"/>
    <w:rsid w:val="1E9188F2"/>
    <w:rsid w:val="1EA7B554"/>
    <w:rsid w:val="1EB62257"/>
    <w:rsid w:val="1FB63FE7"/>
    <w:rsid w:val="1FEF6B59"/>
    <w:rsid w:val="201A0AFB"/>
    <w:rsid w:val="204E89A3"/>
    <w:rsid w:val="20B78650"/>
    <w:rsid w:val="2172135D"/>
    <w:rsid w:val="21AF0C0E"/>
    <w:rsid w:val="225DE8CA"/>
    <w:rsid w:val="22A50CE7"/>
    <w:rsid w:val="22A6734A"/>
    <w:rsid w:val="231995E1"/>
    <w:rsid w:val="2394FC2A"/>
    <w:rsid w:val="24A7EB05"/>
    <w:rsid w:val="24B66044"/>
    <w:rsid w:val="25B9E63B"/>
    <w:rsid w:val="27166876"/>
    <w:rsid w:val="279CAB9E"/>
    <w:rsid w:val="27A80265"/>
    <w:rsid w:val="28028A62"/>
    <w:rsid w:val="295127B9"/>
    <w:rsid w:val="295CCEA0"/>
    <w:rsid w:val="297ABBFE"/>
    <w:rsid w:val="29EF5D32"/>
    <w:rsid w:val="2A51C354"/>
    <w:rsid w:val="2C8BE37C"/>
    <w:rsid w:val="2CCA1934"/>
    <w:rsid w:val="2CCB89C3"/>
    <w:rsid w:val="2D010F54"/>
    <w:rsid w:val="2D4078DF"/>
    <w:rsid w:val="2D477177"/>
    <w:rsid w:val="2D9B983B"/>
    <w:rsid w:val="2DD70484"/>
    <w:rsid w:val="2F1113DE"/>
    <w:rsid w:val="2F9A1221"/>
    <w:rsid w:val="30181BF4"/>
    <w:rsid w:val="3064F48A"/>
    <w:rsid w:val="3183435D"/>
    <w:rsid w:val="319D8A57"/>
    <w:rsid w:val="31B15007"/>
    <w:rsid w:val="32046CB0"/>
    <w:rsid w:val="32119167"/>
    <w:rsid w:val="33216E99"/>
    <w:rsid w:val="34619B5C"/>
    <w:rsid w:val="349C31C8"/>
    <w:rsid w:val="352E6753"/>
    <w:rsid w:val="35368061"/>
    <w:rsid w:val="3585260D"/>
    <w:rsid w:val="3585260D"/>
    <w:rsid w:val="35A6BB68"/>
    <w:rsid w:val="35AD8732"/>
    <w:rsid w:val="35DEC6EE"/>
    <w:rsid w:val="3622294B"/>
    <w:rsid w:val="37B7B3A6"/>
    <w:rsid w:val="37CF7CD3"/>
    <w:rsid w:val="38337F37"/>
    <w:rsid w:val="386E2123"/>
    <w:rsid w:val="38B6B4CD"/>
    <w:rsid w:val="39400350"/>
    <w:rsid w:val="39ABE0DC"/>
    <w:rsid w:val="39D3148C"/>
    <w:rsid w:val="39F38034"/>
    <w:rsid w:val="3A9B8EC2"/>
    <w:rsid w:val="3AB1ABA1"/>
    <w:rsid w:val="3AF2E138"/>
    <w:rsid w:val="3BCCD348"/>
    <w:rsid w:val="3C8A5390"/>
    <w:rsid w:val="3CA1E4AE"/>
    <w:rsid w:val="3D1B4FA6"/>
    <w:rsid w:val="3D615EA9"/>
    <w:rsid w:val="3D953557"/>
    <w:rsid w:val="3E507025"/>
    <w:rsid w:val="3F49C33C"/>
    <w:rsid w:val="3F4DC437"/>
    <w:rsid w:val="3F6C80D7"/>
    <w:rsid w:val="3F71EA23"/>
    <w:rsid w:val="3F8081E5"/>
    <w:rsid w:val="3F85A934"/>
    <w:rsid w:val="3F94B9CB"/>
    <w:rsid w:val="400358B3"/>
    <w:rsid w:val="4098FF6B"/>
    <w:rsid w:val="40E54018"/>
    <w:rsid w:val="414D0077"/>
    <w:rsid w:val="41A25DEB"/>
    <w:rsid w:val="41F68982"/>
    <w:rsid w:val="420566C1"/>
    <w:rsid w:val="42A42199"/>
    <w:rsid w:val="43A13722"/>
    <w:rsid w:val="43C23787"/>
    <w:rsid w:val="43E7C1A8"/>
    <w:rsid w:val="43F9D471"/>
    <w:rsid w:val="44A078C3"/>
    <w:rsid w:val="4639F089"/>
    <w:rsid w:val="4675AFC5"/>
    <w:rsid w:val="46C4CED1"/>
    <w:rsid w:val="46C7A45A"/>
    <w:rsid w:val="471F626A"/>
    <w:rsid w:val="4725CA02"/>
    <w:rsid w:val="474BD67C"/>
    <w:rsid w:val="476644FA"/>
    <w:rsid w:val="4795E40A"/>
    <w:rsid w:val="47F892F0"/>
    <w:rsid w:val="483338E1"/>
    <w:rsid w:val="484D0603"/>
    <w:rsid w:val="4879964F"/>
    <w:rsid w:val="48929E2B"/>
    <w:rsid w:val="4971914B"/>
    <w:rsid w:val="49988A3B"/>
    <w:rsid w:val="49C6AD8C"/>
    <w:rsid w:val="49CF0942"/>
    <w:rsid w:val="4A778B34"/>
    <w:rsid w:val="4A7F0436"/>
    <w:rsid w:val="4A89A6C2"/>
    <w:rsid w:val="4AF6199D"/>
    <w:rsid w:val="4B2B49D0"/>
    <w:rsid w:val="4B77CA5F"/>
    <w:rsid w:val="4BD71F86"/>
    <w:rsid w:val="4C69C33D"/>
    <w:rsid w:val="4C968045"/>
    <w:rsid w:val="4CF9C623"/>
    <w:rsid w:val="4D5B829C"/>
    <w:rsid w:val="4E4B4C80"/>
    <w:rsid w:val="4F716F0F"/>
    <w:rsid w:val="4F7434A7"/>
    <w:rsid w:val="4FFF9D45"/>
    <w:rsid w:val="505CD26D"/>
    <w:rsid w:val="50A7F0BA"/>
    <w:rsid w:val="50E176A1"/>
    <w:rsid w:val="520B6892"/>
    <w:rsid w:val="52C58264"/>
    <w:rsid w:val="52D5FCB3"/>
    <w:rsid w:val="538DA31C"/>
    <w:rsid w:val="54721D1C"/>
    <w:rsid w:val="549F4718"/>
    <w:rsid w:val="54DA08CB"/>
    <w:rsid w:val="550F28C3"/>
    <w:rsid w:val="555467BC"/>
    <w:rsid w:val="55BF29DC"/>
    <w:rsid w:val="55DA3A3B"/>
    <w:rsid w:val="560C9593"/>
    <w:rsid w:val="57131E05"/>
    <w:rsid w:val="59BF3D82"/>
    <w:rsid w:val="5A2E89F6"/>
    <w:rsid w:val="5CC7435D"/>
    <w:rsid w:val="5D203844"/>
    <w:rsid w:val="5D65C516"/>
    <w:rsid w:val="5DE26CB8"/>
    <w:rsid w:val="5DFCC9A6"/>
    <w:rsid w:val="5E041812"/>
    <w:rsid w:val="5E2859D2"/>
    <w:rsid w:val="5E72A17E"/>
    <w:rsid w:val="5F3B6C80"/>
    <w:rsid w:val="5FD4A829"/>
    <w:rsid w:val="5FE47DF0"/>
    <w:rsid w:val="60109210"/>
    <w:rsid w:val="60561515"/>
    <w:rsid w:val="605C223A"/>
    <w:rsid w:val="606E3D47"/>
    <w:rsid w:val="6126AD70"/>
    <w:rsid w:val="619AB480"/>
    <w:rsid w:val="620F3362"/>
    <w:rsid w:val="6331D24A"/>
    <w:rsid w:val="639E5CE3"/>
    <w:rsid w:val="645E4E32"/>
    <w:rsid w:val="64BFA37A"/>
    <w:rsid w:val="64D16F1B"/>
    <w:rsid w:val="673E90DF"/>
    <w:rsid w:val="68014217"/>
    <w:rsid w:val="682E321A"/>
    <w:rsid w:val="68839FE5"/>
    <w:rsid w:val="690C6CDB"/>
    <w:rsid w:val="69125390"/>
    <w:rsid w:val="69B2E100"/>
    <w:rsid w:val="6A60D37D"/>
    <w:rsid w:val="6A62DBF4"/>
    <w:rsid w:val="6A9BAC87"/>
    <w:rsid w:val="6AA39770"/>
    <w:rsid w:val="6ABFAF04"/>
    <w:rsid w:val="6AF05330"/>
    <w:rsid w:val="6BDC6350"/>
    <w:rsid w:val="6C19EF88"/>
    <w:rsid w:val="6C448F2A"/>
    <w:rsid w:val="6C7A04AF"/>
    <w:rsid w:val="6C94FF81"/>
    <w:rsid w:val="6CC69765"/>
    <w:rsid w:val="6DC4E29C"/>
    <w:rsid w:val="70402F26"/>
    <w:rsid w:val="713EACBE"/>
    <w:rsid w:val="715A0B32"/>
    <w:rsid w:val="7172E06B"/>
    <w:rsid w:val="71DB7BF8"/>
    <w:rsid w:val="727008AF"/>
    <w:rsid w:val="732E2379"/>
    <w:rsid w:val="7494A42B"/>
    <w:rsid w:val="74A62D97"/>
    <w:rsid w:val="74B13E23"/>
    <w:rsid w:val="7564E574"/>
    <w:rsid w:val="759EDBB1"/>
    <w:rsid w:val="75C31FEE"/>
    <w:rsid w:val="75F9DCF2"/>
    <w:rsid w:val="760BB634"/>
    <w:rsid w:val="76FB901B"/>
    <w:rsid w:val="777E6554"/>
    <w:rsid w:val="777EA2B2"/>
    <w:rsid w:val="7818ADCA"/>
    <w:rsid w:val="7905061F"/>
    <w:rsid w:val="790DD28C"/>
    <w:rsid w:val="79582C5B"/>
    <w:rsid w:val="7A385697"/>
    <w:rsid w:val="7AD963F6"/>
    <w:rsid w:val="7ADAD45F"/>
    <w:rsid w:val="7B00ED78"/>
    <w:rsid w:val="7BA6E3EA"/>
    <w:rsid w:val="7C1B8564"/>
    <w:rsid w:val="7D32F8F8"/>
    <w:rsid w:val="7DDB4022"/>
    <w:rsid w:val="7EA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1A4418"/>
  <w15:docId w15:val="{8C432520-3472-4E4B-A9A0-2694F47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1A9D"/>
  </w:style>
  <w:style w:type="paragraph" w:styleId="Heading1">
    <w:name w:val="heading 1"/>
    <w:basedOn w:val="Title"/>
    <w:next w:val="Normal"/>
    <w:link w:val="Heading1Char"/>
    <w:uiPriority w:val="9"/>
    <w:qFormat/>
    <w:rsid w:val="002E5305"/>
    <w:pPr>
      <w:keepNext/>
      <w:keepLines/>
      <w:spacing w:before="240" w:after="0"/>
      <w:outlineLvl w:val="0"/>
    </w:pPr>
    <w:rPr>
      <w:rFonts w:asciiTheme="minorHAnsi" w:hAnsiTheme="minorHAnsi"/>
      <w:b/>
      <w:color w:val="001D58" w:themeColor="accent1" w:themeShade="BF"/>
      <w:sz w:val="44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E2879"/>
    <w:pPr>
      <w:spacing w:before="40"/>
      <w:outlineLvl w:val="1"/>
    </w:pPr>
    <w:rPr>
      <w:rFonts w:asciiTheme="minorHAnsi" w:hAnsiTheme="minorHAnsi"/>
      <w:b w:val="0"/>
      <w:color w:val="001D5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2C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27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F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1D58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2352C0"/>
    <w:rPr>
      <w:rFonts w:asciiTheme="majorHAnsi" w:hAnsiTheme="majorHAnsi" w:eastAsiaTheme="majorEastAsia" w:cstheme="majorBidi"/>
      <w:b/>
      <w:bCs/>
      <w:color w:val="002776" w:themeColor="accent1"/>
    </w:rPr>
  </w:style>
  <w:style w:type="paragraph" w:styleId="ListParagraph">
    <w:name w:val="List Paragraph"/>
    <w:basedOn w:val="Normal"/>
    <w:uiPriority w:val="34"/>
    <w:qFormat/>
    <w:rsid w:val="002352C0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BA0CF3"/>
    <w:rPr>
      <w:rFonts w:asciiTheme="majorHAnsi" w:hAnsiTheme="majorHAnsi" w:eastAsiaTheme="majorEastAsia" w:cstheme="majorBidi"/>
      <w:i/>
      <w:iCs/>
      <w:color w:val="001D58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055A"/>
  </w:style>
  <w:style w:type="paragraph" w:styleId="Footer">
    <w:name w:val="footer"/>
    <w:basedOn w:val="Normal"/>
    <w:link w:val="Foot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055A"/>
  </w:style>
  <w:style w:type="paragraph" w:styleId="NormalWeb">
    <w:name w:val="Normal (Web)"/>
    <w:basedOn w:val="Normal"/>
    <w:uiPriority w:val="99"/>
    <w:semiHidden/>
    <w:unhideWhenUsed/>
    <w:rsid w:val="00C4055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2E5305"/>
    <w:rPr>
      <w:rFonts w:eastAsiaTheme="majorEastAsia" w:cstheme="majorBidi"/>
      <w:bCs/>
      <w:color w:val="001D58" w:themeColor="accent1" w:themeShade="BF"/>
      <w:szCs w:val="26"/>
    </w:rPr>
  </w:style>
  <w:style w:type="character" w:styleId="kam-bodytextdesc1" w:customStyle="1">
    <w:name w:val="kam-bodytextdesc1"/>
    <w:basedOn w:val="DefaultParagraphFont"/>
    <w:rsid w:val="00514115"/>
    <w:rPr>
      <w:rFonts w:hint="default" w:ascii="Arial" w:hAnsi="Arial" w:cs="Arial"/>
      <w:b w:val="0"/>
      <w:bCs w:val="0"/>
      <w:color w:val="666666"/>
      <w:sz w:val="18"/>
      <w:szCs w:val="18"/>
    </w:rPr>
  </w:style>
  <w:style w:type="paragraph" w:styleId="NoSpacing">
    <w:name w:val="No Spacing"/>
    <w:link w:val="NoSpacingChar"/>
    <w:uiPriority w:val="1"/>
    <w:qFormat/>
    <w:rsid w:val="00514115"/>
    <w:pPr>
      <w:spacing w:after="0" w:line="240" w:lineRule="auto"/>
    </w:pPr>
  </w:style>
  <w:style w:type="table" w:styleId="TableGrid">
    <w:name w:val="Table Grid"/>
    <w:basedOn w:val="TableNormal"/>
    <w:uiPriority w:val="39"/>
    <w:rsid w:val="005141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E5305"/>
    <w:rPr>
      <w:rFonts w:eastAsiaTheme="majorEastAsia" w:cstheme="majorBidi"/>
      <w:b/>
      <w:color w:val="001D58" w:themeColor="accent1" w:themeShade="BF"/>
      <w:spacing w:val="5"/>
      <w:kern w:val="28"/>
      <w:sz w:val="4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2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2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23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726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392726"/>
  </w:style>
  <w:style w:type="paragraph" w:styleId="Title">
    <w:name w:val="Title"/>
    <w:basedOn w:val="Normal"/>
    <w:next w:val="Normal"/>
    <w:link w:val="TitleChar"/>
    <w:uiPriority w:val="10"/>
    <w:qFormat/>
    <w:rsid w:val="001B0EFB"/>
    <w:pPr>
      <w:pBdr>
        <w:bottom w:val="single" w:color="002776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24242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B0EFB"/>
    <w:rPr>
      <w:rFonts w:asciiTheme="majorHAnsi" w:hAnsiTheme="majorHAnsi" w:eastAsiaTheme="majorEastAsia" w:cstheme="majorBidi"/>
      <w:color w:val="242424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36F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A53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53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536F"/>
    <w:rPr>
      <w:color w:val="00A1D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305"/>
    <w:rPr>
      <w:color w:val="72C7E7" w:themeColor="followedHyperlink"/>
      <w:u w:val="single"/>
    </w:rPr>
  </w:style>
  <w:style w:type="paragraph" w:styleId="paragraph" w:customStyle="1">
    <w:name w:val="paragraph"/>
    <w:basedOn w:val="Normal"/>
    <w:rsid w:val="00C641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641D1"/>
  </w:style>
  <w:style w:type="character" w:styleId="eop" w:customStyle="1">
    <w:name w:val="eop"/>
    <w:basedOn w:val="DefaultParagraphFont"/>
    <w:rsid w:val="00C641D1"/>
  </w:style>
  <w:style w:type="table" w:styleId="MediumGrid3-Accent1">
    <w:name w:val="Medium Grid 3 Accent 1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EB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27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27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27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277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B7C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B7CFF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7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1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1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1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1D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FD6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FD6FF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EB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DD2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DD2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DD2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DD20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FD6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FD6D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757A4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1B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1B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1B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1BC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BFF5E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BFF5E" w:themeFill="accent2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9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3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5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8816788885074e2e" /><Relationship Type="http://schemas.microsoft.com/office/2020/10/relationships/intelligence" Target="intelligence2.xml" Id="R5ef419f37d3643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b3b1-dd3c-4bc7-8734-684d0f70bbde}"/>
      </w:docPartPr>
      <w:docPartBody>
        <w:p w14:paraId="3AB69F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US Deloitte Color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[Author Division/Office/Center]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056D90B70144EB89B5F0F55945E6A" ma:contentTypeVersion="10" ma:contentTypeDescription="Create a new document." ma:contentTypeScope="" ma:versionID="0d0546a48b9e40fd7ae7e173110ba0a3">
  <xsd:schema xmlns:xsd="http://www.w3.org/2001/XMLSchema" xmlns:xs="http://www.w3.org/2001/XMLSchema" xmlns:p="http://schemas.microsoft.com/office/2006/metadata/properties" xmlns:ns2="06eb9b8b-cd2e-497d-9d93-f5d2b136451d" xmlns:ns3="fbeefbc8-e188-450a-b4aa-8983bd569238" targetNamespace="http://schemas.microsoft.com/office/2006/metadata/properties" ma:root="true" ma:fieldsID="6577fcf09bd16d55731a0d99bad9dafc" ns2:_="" ns3:_="">
    <xsd:import namespace="06eb9b8b-cd2e-497d-9d93-f5d2b136451d"/>
    <xsd:import namespace="fbeefbc8-e188-450a-b4aa-8983bd56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9b8b-cd2e-497d-9d93-f5d2b136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fbc8-e188-450a-b4aa-8983bd569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F36F0-21FD-4333-A40E-BF734E39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419EE-0E7C-46EB-8D4B-F305613AD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9b8b-cd2e-497d-9d93-f5d2b136451d"/>
    <ds:schemaRef ds:uri="fbeefbc8-e188-450a-b4aa-8983bd56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C6920-B24F-434E-8EBE-1BEEED40C4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B58AAA-AA06-4AA8-AE35-CC9853439CD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fbeefbc8-e188-450a-b4aa-8983bd569238"/>
    <ds:schemaRef ds:uri="http://purl.org/dc/dcmitype/"/>
    <ds:schemaRef ds:uri="http://schemas.microsoft.com/office/infopath/2007/PartnerControls"/>
    <ds:schemaRef ds:uri="06eb9b8b-cd2e-497d-9d93-f5d2b136451d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Strategic Workforce Plan with Template</dc:title>
  <dc:subject>Strategic Workforce Plan with Template</dc:subject>
  <dc:creator>NIH/OD</dc:creator>
  <keywords>Strategic, Workforce, Plan, template</keywords>
  <lastModifiedBy>Josie Lane-Kuzniar (NCCHCA)</lastModifiedBy>
  <revision>15</revision>
  <lastPrinted>2021-09-07T20:44:00.0000000Z</lastPrinted>
  <dcterms:created xsi:type="dcterms:W3CDTF">2022-06-10T14:59:00.0000000Z</dcterms:created>
  <dcterms:modified xsi:type="dcterms:W3CDTF">2022-06-22T13:05:59.4673691Z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0x010100C19056D90B70144EB89B5F0F55945E6A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English</vt:lpwstr>
  </property>
</Properties>
</file>